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b/>
          <w:bCs/>
          <w:sz w:val="24"/>
          <w:szCs w:val="24"/>
        </w:rPr>
        <w:id w:val="-808551268"/>
        <w:docPartObj>
          <w:docPartGallery w:val="Cover Pages"/>
          <w:docPartUnique/>
        </w:docPartObj>
      </w:sdtPr>
      <w:sdtEndPr>
        <w:rPr>
          <w:b w:val="0"/>
          <w:bCs w:val="0"/>
          <w:sz w:val="21"/>
          <w:szCs w:val="21"/>
        </w:rPr>
      </w:sdtEndPr>
      <w:sdtContent>
        <w:p w14:paraId="0FAAB339" w14:textId="77777777" w:rsidR="00A964DA" w:rsidRPr="00F0499F" w:rsidRDefault="00A964DA" w:rsidP="00A964DA">
          <w:pPr>
            <w:spacing w:after="120" w:line="20" w:lineRule="atLeast"/>
            <w:contextualSpacing/>
            <w:jc w:val="center"/>
            <w:rPr>
              <w:rFonts w:cstheme="minorHAnsi"/>
              <w:sz w:val="24"/>
              <w:szCs w:val="24"/>
            </w:rPr>
          </w:pPr>
        </w:p>
        <w:tbl>
          <w:tblPr>
            <w:tblW w:w="0" w:type="auto"/>
            <w:tblLayout w:type="fixed"/>
            <w:tblLook w:val="0000" w:firstRow="0" w:lastRow="0" w:firstColumn="0" w:lastColumn="0" w:noHBand="0" w:noVBand="0"/>
          </w:tblPr>
          <w:tblGrid>
            <w:gridCol w:w="9854"/>
          </w:tblGrid>
          <w:tr w:rsidR="00A964DA" w:rsidRPr="004538B1" w14:paraId="79524C10" w14:textId="77777777" w:rsidTr="0041445C">
            <w:tc>
              <w:tcPr>
                <w:tcW w:w="9854" w:type="dxa"/>
              </w:tcPr>
              <w:p w14:paraId="22AA4629" w14:textId="77777777" w:rsidR="00A964DA" w:rsidRPr="004538B1" w:rsidRDefault="00A964DA" w:rsidP="0041445C">
                <w:pPr>
                  <w:spacing w:after="0" w:line="240" w:lineRule="auto"/>
                  <w:jc w:val="center"/>
                </w:pPr>
                <w:r w:rsidRPr="006C65C8">
                  <w:rPr>
                    <w:rFonts w:asciiTheme="majorBidi" w:hAnsiTheme="majorBidi" w:cstheme="majorBidi"/>
                    <w:b/>
                    <w:bCs/>
                    <w:sz w:val="24"/>
                    <w:szCs w:val="24"/>
                  </w:rPr>
                  <w:t>VALSTYBĖS SIENOS APSAUGOS TARNYBA</w:t>
                </w:r>
              </w:p>
            </w:tc>
          </w:tr>
          <w:tr w:rsidR="00A964DA" w:rsidRPr="00D36702" w14:paraId="6ABD629B" w14:textId="77777777" w:rsidTr="0041445C">
            <w:tc>
              <w:tcPr>
                <w:tcW w:w="9854" w:type="dxa"/>
              </w:tcPr>
              <w:p w14:paraId="653CF25A" w14:textId="77777777" w:rsidR="00A964DA" w:rsidRPr="00D36702" w:rsidRDefault="00A964DA" w:rsidP="0041445C">
                <w:pPr>
                  <w:spacing w:after="0" w:line="240" w:lineRule="auto"/>
                  <w:jc w:val="center"/>
                  <w:rPr>
                    <w:rFonts w:ascii="Times New Roman" w:eastAsia="Times New Roman" w:hAnsi="Times New Roman" w:cs="Times New Roman"/>
                    <w:b/>
                    <w:caps/>
                    <w:sz w:val="24"/>
                    <w:szCs w:val="20"/>
                  </w:rPr>
                </w:pPr>
                <w:r w:rsidRPr="00D36702">
                  <w:rPr>
                    <w:rFonts w:ascii="Times New Roman" w:eastAsia="Times New Roman" w:hAnsi="Times New Roman" w:cs="Times New Roman"/>
                    <w:b/>
                    <w:caps/>
                    <w:sz w:val="24"/>
                    <w:szCs w:val="20"/>
                  </w:rPr>
                  <w:t>prie Lietuvos Respublikos Vidaus reikalų ministerijos</w:t>
                </w:r>
              </w:p>
              <w:p w14:paraId="6E2A604D" w14:textId="77777777" w:rsidR="00A964DA" w:rsidRPr="00D36702" w:rsidRDefault="00A964DA" w:rsidP="0041445C">
                <w:pPr>
                  <w:spacing w:after="0" w:line="240" w:lineRule="auto"/>
                  <w:jc w:val="center"/>
                  <w:rPr>
                    <w:rFonts w:ascii="Times New Roman" w:eastAsia="Times New Roman" w:hAnsi="Times New Roman" w:cs="Times New Roman"/>
                    <w:b/>
                    <w:caps/>
                    <w:sz w:val="24"/>
                    <w:szCs w:val="24"/>
                  </w:rPr>
                </w:pPr>
              </w:p>
            </w:tc>
          </w:tr>
          <w:tr w:rsidR="00A964DA" w:rsidRPr="004538B1" w14:paraId="77F98050" w14:textId="77777777" w:rsidTr="0041445C">
            <w:trPr>
              <w:trHeight w:val="591"/>
            </w:trPr>
            <w:tc>
              <w:tcPr>
                <w:tcW w:w="9854" w:type="dxa"/>
                <w:tcBorders>
                  <w:bottom w:val="single" w:sz="4" w:space="0" w:color="auto"/>
                </w:tcBorders>
                <w:vAlign w:val="center"/>
              </w:tcPr>
              <w:p w14:paraId="7E7CBF3A" w14:textId="77777777" w:rsidR="00A964DA" w:rsidRPr="00D36702" w:rsidRDefault="00A964DA" w:rsidP="0041445C">
                <w:pPr>
                  <w:spacing w:after="0" w:line="240" w:lineRule="auto"/>
                  <w:ind w:right="-143" w:hanging="142"/>
                  <w:jc w:val="center"/>
                  <w:rPr>
                    <w:rFonts w:ascii="Times New Roman" w:eastAsia="Times New Roman" w:hAnsi="Times New Roman" w:cs="Times New Roman"/>
                    <w:sz w:val="18"/>
                    <w:szCs w:val="18"/>
                  </w:rPr>
                </w:pPr>
                <w:r w:rsidRPr="00D36702">
                  <w:rPr>
                    <w:rFonts w:ascii="Times New Roman" w:eastAsia="Times New Roman" w:hAnsi="Times New Roman" w:cs="Times New Roman"/>
                    <w:sz w:val="18"/>
                    <w:szCs w:val="18"/>
                  </w:rPr>
                  <w:t xml:space="preserve">Biudžetinė įstaiga, Savanorių pr. 2, LT-03116 Vilnius, tel.: (8 5) 271 9305 / 233 1352,      </w:t>
                </w:r>
              </w:p>
              <w:p w14:paraId="12C11BFE" w14:textId="77777777" w:rsidR="00A964DA" w:rsidRPr="00D36702" w:rsidRDefault="00A964DA" w:rsidP="0041445C">
                <w:pPr>
                  <w:spacing w:after="0" w:line="240" w:lineRule="auto"/>
                  <w:ind w:right="-143" w:hanging="142"/>
                  <w:jc w:val="center"/>
                  <w:rPr>
                    <w:rFonts w:ascii="Times New Roman" w:eastAsia="Times New Roman" w:hAnsi="Times New Roman" w:cs="Times New Roman"/>
                    <w:color w:val="0000FF"/>
                    <w:sz w:val="18"/>
                    <w:szCs w:val="18"/>
                    <w:u w:val="single"/>
                  </w:rPr>
                </w:pPr>
                <w:r w:rsidRPr="004538B1">
                  <w:rPr>
                    <w:rFonts w:ascii="Times New Roman" w:eastAsia="Times New Roman" w:hAnsi="Times New Roman" w:cs="Times New Roman"/>
                    <w:sz w:val="18"/>
                    <w:szCs w:val="18"/>
                  </w:rPr>
                  <w:t xml:space="preserve">faks.: (8) 707 9306 / 233 1365 / 707 7344, el. p. </w:t>
                </w:r>
                <w:hyperlink r:id="rId11" w:history="1">
                  <w:r w:rsidRPr="0023217F">
                    <w:rPr>
                      <w:rFonts w:ascii="Times New Roman" w:eastAsia="Times New Roman" w:hAnsi="Times New Roman" w:cs="Times New Roman"/>
                      <w:sz w:val="18"/>
                      <w:szCs w:val="18"/>
                    </w:rPr>
                    <w:t>dvks@vsat.vrm.lt</w:t>
                  </w:r>
                </w:hyperlink>
                <w:r w:rsidRPr="0023217F">
                  <w:rPr>
                    <w:rFonts w:ascii="Times New Roman" w:eastAsia="Times New Roman" w:hAnsi="Times New Roman" w:cs="Times New Roman"/>
                    <w:sz w:val="18"/>
                    <w:szCs w:val="18"/>
                  </w:rPr>
                  <w:t>.</w:t>
                </w:r>
              </w:p>
              <w:p w14:paraId="155BA5EF" w14:textId="77777777" w:rsidR="00A964DA" w:rsidRPr="004538B1" w:rsidRDefault="00A964DA" w:rsidP="0041445C">
                <w:pPr>
                  <w:spacing w:after="0" w:line="240" w:lineRule="auto"/>
                  <w:ind w:right="-143" w:hanging="142"/>
                  <w:jc w:val="center"/>
                  <w:rPr>
                    <w:rFonts w:ascii="Times New Roman" w:eastAsia="Times New Roman" w:hAnsi="Times New Roman" w:cs="Times New Roman"/>
                    <w:sz w:val="18"/>
                    <w:szCs w:val="18"/>
                  </w:rPr>
                </w:pPr>
                <w:r w:rsidRPr="004538B1">
                  <w:rPr>
                    <w:rFonts w:ascii="Times New Roman" w:eastAsia="Times New Roman" w:hAnsi="Times New Roman" w:cs="Times New Roman"/>
                    <w:sz w:val="18"/>
                    <w:szCs w:val="18"/>
                  </w:rPr>
                  <w:t xml:space="preserve">     Duomenys kaupiami ir saugomi Juridinių asmenų registre, kodas 188608252 </w:t>
                </w:r>
              </w:p>
            </w:tc>
          </w:tr>
          <w:tr w:rsidR="00A964DA" w:rsidRPr="00D36702" w14:paraId="0C2D4D56" w14:textId="77777777" w:rsidTr="0041445C">
            <w:trPr>
              <w:trHeight w:val="323"/>
            </w:trPr>
            <w:tc>
              <w:tcPr>
                <w:tcW w:w="9854" w:type="dxa"/>
              </w:tcPr>
              <w:p w14:paraId="39BC69A2" w14:textId="77777777" w:rsidR="00A964DA" w:rsidRPr="00D36702" w:rsidRDefault="00A964DA" w:rsidP="0041445C">
                <w:pPr>
                  <w:spacing w:after="0" w:line="240" w:lineRule="auto"/>
                  <w:rPr>
                    <w:rFonts w:ascii="Times New Roman" w:eastAsia="Times New Roman" w:hAnsi="Times New Roman" w:cs="Times New Roman"/>
                    <w:sz w:val="26"/>
                    <w:szCs w:val="26"/>
                  </w:rPr>
                </w:pPr>
              </w:p>
            </w:tc>
          </w:tr>
        </w:tbl>
        <w:p w14:paraId="40FC9BC8" w14:textId="77777777" w:rsidR="00A964DA" w:rsidRPr="008F1850" w:rsidRDefault="00A964DA" w:rsidP="00A964DA">
          <w:pPr>
            <w:spacing w:after="120" w:line="20" w:lineRule="atLeast"/>
            <w:ind w:left="5245" w:firstLine="709"/>
            <w:contextualSpacing/>
            <w:rPr>
              <w:rFonts w:ascii="Times New Roman" w:hAnsi="Times New Roman" w:cs="Times New Roman"/>
              <w:sz w:val="24"/>
              <w:szCs w:val="24"/>
            </w:rPr>
          </w:pPr>
          <w:r w:rsidRPr="008F1850">
            <w:rPr>
              <w:rFonts w:ascii="Times New Roman" w:hAnsi="Times New Roman" w:cs="Times New Roman"/>
              <w:sz w:val="24"/>
              <w:szCs w:val="24"/>
            </w:rPr>
            <w:t xml:space="preserve">PATVIRTINTA </w:t>
          </w:r>
        </w:p>
        <w:p w14:paraId="35F122B2" w14:textId="6FAEDC59" w:rsidR="00A964DA" w:rsidRPr="008F1850" w:rsidRDefault="00A964DA" w:rsidP="00A964DA">
          <w:pPr>
            <w:spacing w:after="120" w:line="20" w:lineRule="atLeast"/>
            <w:ind w:left="5245" w:firstLine="709"/>
            <w:contextualSpacing/>
            <w:rPr>
              <w:rFonts w:ascii="Times New Roman" w:hAnsi="Times New Roman" w:cs="Times New Roman"/>
              <w:sz w:val="24"/>
              <w:szCs w:val="24"/>
            </w:rPr>
          </w:pPr>
          <w:r w:rsidRPr="008F1850">
            <w:rPr>
              <w:rFonts w:ascii="Times New Roman" w:hAnsi="Times New Roman" w:cs="Times New Roman"/>
              <w:sz w:val="24"/>
              <w:szCs w:val="24"/>
            </w:rPr>
            <w:t xml:space="preserve">Viešųjų pirkimų komisijos </w:t>
          </w:r>
          <w:r w:rsidR="005F0A62" w:rsidRPr="005F0A62">
            <w:rPr>
              <w:rFonts w:ascii="Times New Roman" w:hAnsi="Times New Roman" w:cs="Times New Roman"/>
              <w:sz w:val="24"/>
              <w:szCs w:val="24"/>
            </w:rPr>
            <w:t xml:space="preserve">2026-07-22 </w:t>
          </w:r>
        </w:p>
        <w:p w14:paraId="7ECCD4BC" w14:textId="2E0E2504" w:rsidR="00A964DA" w:rsidRPr="008F1850" w:rsidRDefault="00A964DA" w:rsidP="00A964DA">
          <w:pPr>
            <w:spacing w:after="120" w:line="20" w:lineRule="atLeast"/>
            <w:ind w:left="5245" w:firstLine="709"/>
            <w:contextualSpacing/>
            <w:rPr>
              <w:rFonts w:ascii="Times New Roman" w:hAnsi="Times New Roman" w:cs="Times New Roman"/>
              <w:sz w:val="24"/>
              <w:szCs w:val="24"/>
            </w:rPr>
          </w:pPr>
          <w:r w:rsidRPr="008F1850">
            <w:rPr>
              <w:rFonts w:ascii="Times New Roman" w:hAnsi="Times New Roman" w:cs="Times New Roman"/>
              <w:sz w:val="24"/>
              <w:szCs w:val="24"/>
            </w:rPr>
            <w:t>protokolu Nr. PRO-</w:t>
          </w:r>
          <w:r w:rsidR="005F0A62" w:rsidRPr="005F0A62">
            <w:rPr>
              <w:rFonts w:ascii="Times New Roman" w:hAnsi="Times New Roman" w:cs="Times New Roman"/>
              <w:sz w:val="24"/>
              <w:szCs w:val="24"/>
            </w:rPr>
            <w:t xml:space="preserve"> PRO-425</w:t>
          </w:r>
        </w:p>
        <w:p w14:paraId="7350A7E2" w14:textId="22F798B9" w:rsidR="00D526C8" w:rsidRPr="00F0499F" w:rsidRDefault="00D526C8" w:rsidP="00A964DA">
          <w:pPr>
            <w:spacing w:after="120" w:line="20" w:lineRule="atLeast"/>
            <w:contextualSpacing/>
            <w:jc w:val="center"/>
            <w:rPr>
              <w:rFonts w:cstheme="minorHAnsi"/>
              <w:sz w:val="24"/>
              <w:szCs w:val="24"/>
            </w:rPr>
          </w:pPr>
        </w:p>
        <w:p w14:paraId="1D1BF965" w14:textId="4FAF65E4" w:rsidR="00D526C8" w:rsidRPr="004B50A4" w:rsidRDefault="007A130B" w:rsidP="004E4612">
          <w:pPr>
            <w:spacing w:after="120" w:line="20" w:lineRule="atLeast"/>
            <w:contextualSpacing/>
            <w:jc w:val="center"/>
            <w:rPr>
              <w:rFonts w:cstheme="minorHAnsi"/>
              <w:b/>
              <w:bCs/>
              <w:sz w:val="28"/>
              <w:szCs w:val="28"/>
            </w:rPr>
          </w:pPr>
          <w:r w:rsidRPr="004B50A4">
            <w:rPr>
              <w:rFonts w:cstheme="minorHAnsi"/>
              <w:b/>
              <w:bCs/>
              <w:sz w:val="28"/>
              <w:szCs w:val="28"/>
            </w:rPr>
            <w:t xml:space="preserve">TARPTAUTINIO </w:t>
          </w:r>
          <w:r w:rsidR="00D526C8" w:rsidRPr="004B50A4">
            <w:rPr>
              <w:rFonts w:cstheme="minorHAnsi"/>
              <w:b/>
              <w:bCs/>
              <w:sz w:val="28"/>
              <w:szCs w:val="28"/>
            </w:rPr>
            <w:t>VIEŠOJO PIRKIMO „</w:t>
          </w:r>
          <w:r w:rsidR="004F77FF" w:rsidRPr="004B50A4">
            <w:rPr>
              <w:rFonts w:cstheme="minorHAnsi"/>
              <w:b/>
              <w:bCs/>
              <w:sz w:val="28"/>
              <w:szCs w:val="28"/>
            </w:rPr>
            <w:t>NAKTINIO MATYMO AKINIŲ (NVG) PIRKIMAS</w:t>
          </w:r>
          <w:r w:rsidR="00D526C8" w:rsidRPr="004B50A4">
            <w:rPr>
              <w:rFonts w:cstheme="minorHAnsi"/>
              <w:b/>
              <w:bCs/>
              <w:sz w:val="28"/>
              <w:szCs w:val="28"/>
            </w:rPr>
            <w:t>“</w:t>
          </w:r>
        </w:p>
        <w:p w14:paraId="18ACC6AD" w14:textId="21883D49" w:rsidR="00D526C8" w:rsidRPr="004B50A4" w:rsidRDefault="00D526C8" w:rsidP="004B50A4">
          <w:pPr>
            <w:spacing w:after="120" w:line="20" w:lineRule="atLeast"/>
            <w:contextualSpacing/>
            <w:jc w:val="center"/>
            <w:rPr>
              <w:rFonts w:cstheme="minorHAnsi"/>
              <w:b/>
              <w:bCs/>
              <w:sz w:val="28"/>
              <w:szCs w:val="28"/>
            </w:rPr>
          </w:pPr>
          <w:r w:rsidRPr="004B50A4">
            <w:rPr>
              <w:rFonts w:cstheme="minorHAnsi"/>
              <w:b/>
              <w:bCs/>
              <w:sz w:val="28"/>
              <w:szCs w:val="28"/>
            </w:rPr>
            <w:t xml:space="preserve">ATVIRO KONKURSO </w:t>
          </w:r>
          <w:r w:rsidR="00EB164F" w:rsidRPr="004B50A4">
            <w:rPr>
              <w:rFonts w:cstheme="minorHAnsi"/>
              <w:b/>
              <w:bCs/>
              <w:sz w:val="28"/>
              <w:szCs w:val="28"/>
            </w:rPr>
            <w:t xml:space="preserve">SPECIALIOSIOS </w:t>
          </w:r>
          <w:r w:rsidRPr="004B50A4">
            <w:rPr>
              <w:rFonts w:cstheme="minorHAnsi"/>
              <w:b/>
              <w:bCs/>
              <w:sz w:val="28"/>
              <w:szCs w:val="28"/>
            </w:rPr>
            <w:t>SĄLYGOS</w:t>
          </w:r>
          <w:r w:rsidR="00EC4CB7" w:rsidRPr="004B50A4">
            <w:rPr>
              <w:rFonts w:cstheme="minorHAnsi"/>
              <w:b/>
              <w:bCs/>
              <w:sz w:val="28"/>
              <w:szCs w:val="28"/>
            </w:rPr>
            <w:t xml:space="preserve"> </w:t>
          </w:r>
        </w:p>
        <w:p w14:paraId="67D34D7E" w14:textId="7B8EC5FA" w:rsidR="00D53BF4" w:rsidRPr="004B50A4" w:rsidRDefault="00D53BF4" w:rsidP="004E4612">
          <w:pPr>
            <w:spacing w:after="120" w:line="20" w:lineRule="atLeast"/>
            <w:contextualSpacing/>
            <w:jc w:val="center"/>
            <w:rPr>
              <w:rFonts w:cstheme="minorHAnsi"/>
              <w:b/>
              <w:bCs/>
              <w:sz w:val="28"/>
              <w:szCs w:val="28"/>
            </w:rPr>
          </w:pPr>
          <w:r w:rsidRPr="004B50A4">
            <w:rPr>
              <w:rFonts w:cstheme="minorHAnsi"/>
              <w:b/>
              <w:bCs/>
              <w:sz w:val="28"/>
              <w:szCs w:val="28"/>
            </w:rPr>
            <w:t>V</w:t>
          </w:r>
          <w:r w:rsidR="00755F3B" w:rsidRPr="004B50A4">
            <w:rPr>
              <w:rFonts w:cstheme="minorHAnsi"/>
              <w:b/>
              <w:bCs/>
              <w:sz w:val="28"/>
              <w:szCs w:val="28"/>
            </w:rPr>
            <w:t>ersija</w:t>
          </w:r>
          <w:r w:rsidRPr="004B50A4">
            <w:rPr>
              <w:rFonts w:cstheme="minorHAnsi"/>
              <w:b/>
              <w:bCs/>
              <w:sz w:val="28"/>
              <w:szCs w:val="28"/>
            </w:rPr>
            <w:t xml:space="preserve"> Nr. </w:t>
          </w:r>
          <w:r w:rsidR="004B50A4" w:rsidRPr="004B50A4">
            <w:rPr>
              <w:rFonts w:cstheme="minorHAnsi"/>
              <w:b/>
              <w:bCs/>
              <w:sz w:val="28"/>
              <w:szCs w:val="28"/>
            </w:rPr>
            <w:t>1</w:t>
          </w:r>
        </w:p>
        <w:p w14:paraId="5F5A42B7" w14:textId="48B8C851" w:rsidR="004B50A4" w:rsidRPr="004B50A4" w:rsidRDefault="004B50A4" w:rsidP="004E4612">
          <w:pPr>
            <w:spacing w:after="120" w:line="20" w:lineRule="atLeast"/>
            <w:contextualSpacing/>
            <w:jc w:val="center"/>
            <w:rPr>
              <w:rFonts w:cstheme="minorHAnsi"/>
              <w:b/>
              <w:bCs/>
              <w:sz w:val="28"/>
              <w:szCs w:val="28"/>
            </w:rPr>
          </w:pPr>
          <w:r w:rsidRPr="004B50A4">
            <w:rPr>
              <w:rFonts w:cstheme="minorHAnsi"/>
              <w:b/>
              <w:bCs/>
              <w:sz w:val="28"/>
              <w:szCs w:val="28"/>
            </w:rPr>
            <w:t xml:space="preserve">BVPŽ kodas: 38632000-4 - naktinio regėjimo prietaisai </w:t>
          </w:r>
        </w:p>
        <w:p w14:paraId="517C01D9" w14:textId="3327F327" w:rsidR="001C24BC" w:rsidRPr="00F0499F" w:rsidRDefault="001C24BC" w:rsidP="004E4612">
          <w:pPr>
            <w:spacing w:after="120" w:line="20" w:lineRule="atLeast"/>
            <w:contextualSpacing/>
            <w:rPr>
              <w:rFonts w:cstheme="minorHAnsi"/>
            </w:rPr>
          </w:pP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0ABEC135" w14:textId="148726D9" w:rsidR="005D4DC3" w:rsidRDefault="001C24BC">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32585988" w:history="1">
                <w:r w:rsidR="005D4DC3" w:rsidRPr="00DF7AAF">
                  <w:rPr>
                    <w:rStyle w:val="Hipersaitas"/>
                    <w:rFonts w:cstheme="minorHAnsi"/>
                    <w:noProof/>
                  </w:rPr>
                  <w:t>1.</w:t>
                </w:r>
                <w:r w:rsidR="005D4DC3">
                  <w:rPr>
                    <w:noProof/>
                    <w:kern w:val="2"/>
                    <w:sz w:val="24"/>
                    <w:szCs w:val="24"/>
                    <w14:ligatures w14:val="standardContextual"/>
                  </w:rPr>
                  <w:tab/>
                </w:r>
                <w:r w:rsidR="005D4DC3" w:rsidRPr="00DF7AAF">
                  <w:rPr>
                    <w:rStyle w:val="Hipersaitas"/>
                    <w:rFonts w:cstheme="minorHAnsi"/>
                    <w:noProof/>
                  </w:rPr>
                  <w:t>Bendra informacija</w:t>
                </w:r>
                <w:r w:rsidR="005D4DC3">
                  <w:rPr>
                    <w:noProof/>
                    <w:webHidden/>
                  </w:rPr>
                  <w:tab/>
                </w:r>
                <w:r w:rsidR="005D4DC3">
                  <w:rPr>
                    <w:noProof/>
                    <w:webHidden/>
                  </w:rPr>
                  <w:fldChar w:fldCharType="begin"/>
                </w:r>
                <w:r w:rsidR="005D4DC3">
                  <w:rPr>
                    <w:noProof/>
                    <w:webHidden/>
                  </w:rPr>
                  <w:instrText xml:space="preserve"> PAGEREF _Toc232585988 \h </w:instrText>
                </w:r>
                <w:r w:rsidR="005D4DC3">
                  <w:rPr>
                    <w:noProof/>
                    <w:webHidden/>
                  </w:rPr>
                </w:r>
                <w:r w:rsidR="005D4DC3">
                  <w:rPr>
                    <w:noProof/>
                    <w:webHidden/>
                  </w:rPr>
                  <w:fldChar w:fldCharType="separate"/>
                </w:r>
                <w:r w:rsidR="002A1FA8">
                  <w:rPr>
                    <w:noProof/>
                    <w:webHidden/>
                  </w:rPr>
                  <w:t>1</w:t>
                </w:r>
                <w:r w:rsidR="005D4DC3">
                  <w:rPr>
                    <w:noProof/>
                    <w:webHidden/>
                  </w:rPr>
                  <w:fldChar w:fldCharType="end"/>
                </w:r>
              </w:hyperlink>
            </w:p>
            <w:p w14:paraId="5306D3C9" w14:textId="70C72D72" w:rsidR="005D4DC3" w:rsidRDefault="005D4DC3">
              <w:pPr>
                <w:pStyle w:val="Turinys1"/>
                <w:rPr>
                  <w:noProof/>
                  <w:kern w:val="2"/>
                  <w:sz w:val="24"/>
                  <w:szCs w:val="24"/>
                  <w14:ligatures w14:val="standardContextual"/>
                </w:rPr>
              </w:pPr>
              <w:hyperlink w:anchor="_Toc232585989" w:history="1">
                <w:r w:rsidRPr="00DF7AAF">
                  <w:rPr>
                    <w:rStyle w:val="Hipersaitas"/>
                    <w:rFonts w:ascii="Calibri" w:hAnsi="Calibri" w:cs="Calibri"/>
                    <w:noProof/>
                  </w:rPr>
                  <w:t>2</w:t>
                </w:r>
                <w:r w:rsidRPr="00DF7AAF">
                  <w:rPr>
                    <w:rStyle w:val="Hipersaitas"/>
                    <w:noProof/>
                  </w:rPr>
                  <w:t xml:space="preserve">. </w:t>
                </w:r>
                <w:r w:rsidRPr="00DF7AAF">
                  <w:rPr>
                    <w:rStyle w:val="Hipersaitas"/>
                    <w:rFonts w:cstheme="minorHAnsi"/>
                    <w:noProof/>
                  </w:rPr>
                  <w:t>Pirkimo objektas</w:t>
                </w:r>
                <w:r>
                  <w:rPr>
                    <w:noProof/>
                    <w:webHidden/>
                  </w:rPr>
                  <w:tab/>
                </w:r>
                <w:r>
                  <w:rPr>
                    <w:noProof/>
                    <w:webHidden/>
                  </w:rPr>
                  <w:fldChar w:fldCharType="begin"/>
                </w:r>
                <w:r>
                  <w:rPr>
                    <w:noProof/>
                    <w:webHidden/>
                  </w:rPr>
                  <w:instrText xml:space="preserve"> PAGEREF _Toc232585989 \h </w:instrText>
                </w:r>
                <w:r>
                  <w:rPr>
                    <w:noProof/>
                    <w:webHidden/>
                  </w:rPr>
                </w:r>
                <w:r>
                  <w:rPr>
                    <w:noProof/>
                    <w:webHidden/>
                  </w:rPr>
                  <w:fldChar w:fldCharType="separate"/>
                </w:r>
                <w:r w:rsidR="002A1FA8">
                  <w:rPr>
                    <w:noProof/>
                    <w:webHidden/>
                  </w:rPr>
                  <w:t>1</w:t>
                </w:r>
                <w:r>
                  <w:rPr>
                    <w:noProof/>
                    <w:webHidden/>
                  </w:rPr>
                  <w:fldChar w:fldCharType="end"/>
                </w:r>
              </w:hyperlink>
            </w:p>
            <w:p w14:paraId="47F7B570" w14:textId="155BB149" w:rsidR="005D4DC3" w:rsidRDefault="005D4DC3">
              <w:pPr>
                <w:pStyle w:val="Turinys1"/>
                <w:rPr>
                  <w:noProof/>
                  <w:kern w:val="2"/>
                  <w:sz w:val="24"/>
                  <w:szCs w:val="24"/>
                  <w14:ligatures w14:val="standardContextual"/>
                </w:rPr>
              </w:pPr>
              <w:hyperlink w:anchor="_Toc232585990" w:history="1">
                <w:r w:rsidRPr="00DF7AAF">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_Toc232585990 \h </w:instrText>
                </w:r>
                <w:r>
                  <w:rPr>
                    <w:noProof/>
                    <w:webHidden/>
                  </w:rPr>
                </w:r>
                <w:r>
                  <w:rPr>
                    <w:noProof/>
                    <w:webHidden/>
                  </w:rPr>
                  <w:fldChar w:fldCharType="separate"/>
                </w:r>
                <w:r w:rsidR="002A1FA8">
                  <w:rPr>
                    <w:noProof/>
                    <w:webHidden/>
                  </w:rPr>
                  <w:t>2</w:t>
                </w:r>
                <w:r>
                  <w:rPr>
                    <w:noProof/>
                    <w:webHidden/>
                  </w:rPr>
                  <w:fldChar w:fldCharType="end"/>
                </w:r>
              </w:hyperlink>
            </w:p>
            <w:p w14:paraId="04F8675A" w14:textId="7E74AC77" w:rsidR="005D4DC3" w:rsidRDefault="005D4DC3">
              <w:pPr>
                <w:pStyle w:val="Turinys1"/>
                <w:rPr>
                  <w:noProof/>
                  <w:kern w:val="2"/>
                  <w:sz w:val="24"/>
                  <w:szCs w:val="24"/>
                  <w14:ligatures w14:val="standardContextual"/>
                </w:rPr>
              </w:pPr>
              <w:hyperlink w:anchor="_Toc232585991" w:history="1">
                <w:r w:rsidRPr="00DF7AAF">
                  <w:rPr>
                    <w:rStyle w:val="Hipersaitas"/>
                    <w:rFonts w:cstheme="majorHAnsi"/>
                    <w:noProof/>
                  </w:rPr>
                  <w:t xml:space="preserve">4. </w:t>
                </w:r>
                <w:r w:rsidRPr="00DF7AAF">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_Toc232585991 \h </w:instrText>
                </w:r>
                <w:r>
                  <w:rPr>
                    <w:noProof/>
                    <w:webHidden/>
                  </w:rPr>
                </w:r>
                <w:r>
                  <w:rPr>
                    <w:noProof/>
                    <w:webHidden/>
                  </w:rPr>
                  <w:fldChar w:fldCharType="separate"/>
                </w:r>
                <w:r w:rsidR="002A1FA8">
                  <w:rPr>
                    <w:noProof/>
                    <w:webHidden/>
                  </w:rPr>
                  <w:t>2</w:t>
                </w:r>
                <w:r>
                  <w:rPr>
                    <w:noProof/>
                    <w:webHidden/>
                  </w:rPr>
                  <w:fldChar w:fldCharType="end"/>
                </w:r>
              </w:hyperlink>
            </w:p>
            <w:p w14:paraId="48A19D1E" w14:textId="47133D44" w:rsidR="005D4DC3" w:rsidRDefault="005D4DC3">
              <w:pPr>
                <w:pStyle w:val="Turinys1"/>
                <w:rPr>
                  <w:noProof/>
                  <w:kern w:val="2"/>
                  <w:sz w:val="24"/>
                  <w:szCs w:val="24"/>
                  <w14:ligatures w14:val="standardContextual"/>
                </w:rPr>
              </w:pPr>
              <w:hyperlink w:anchor="_Toc232585992" w:history="1">
                <w:r w:rsidRPr="00DF7AAF">
                  <w:rPr>
                    <w:rStyle w:val="Hipersaitas"/>
                    <w:rFonts w:cstheme="minorHAnsi"/>
                    <w:noProof/>
                  </w:rPr>
                  <w:t>5.</w:t>
                </w:r>
                <w:r w:rsidRPr="00DF7AAF">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_Toc232585992 \h </w:instrText>
                </w:r>
                <w:r>
                  <w:rPr>
                    <w:noProof/>
                    <w:webHidden/>
                  </w:rPr>
                </w:r>
                <w:r>
                  <w:rPr>
                    <w:noProof/>
                    <w:webHidden/>
                  </w:rPr>
                  <w:fldChar w:fldCharType="separate"/>
                </w:r>
                <w:r w:rsidR="002A1FA8">
                  <w:rPr>
                    <w:noProof/>
                    <w:webHidden/>
                  </w:rPr>
                  <w:t>2</w:t>
                </w:r>
                <w:r>
                  <w:rPr>
                    <w:noProof/>
                    <w:webHidden/>
                  </w:rPr>
                  <w:fldChar w:fldCharType="end"/>
                </w:r>
              </w:hyperlink>
            </w:p>
            <w:p w14:paraId="7B15754A" w14:textId="60C1A874" w:rsidR="005D4DC3" w:rsidRDefault="005D4DC3">
              <w:pPr>
                <w:pStyle w:val="Turinys1"/>
                <w:rPr>
                  <w:noProof/>
                  <w:kern w:val="2"/>
                  <w:sz w:val="24"/>
                  <w:szCs w:val="24"/>
                  <w14:ligatures w14:val="standardContextual"/>
                </w:rPr>
              </w:pPr>
              <w:hyperlink w:anchor="_Toc232585993" w:history="1">
                <w:r w:rsidRPr="00DF7AAF">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_Toc232585993 \h </w:instrText>
                </w:r>
                <w:r>
                  <w:rPr>
                    <w:noProof/>
                    <w:webHidden/>
                  </w:rPr>
                </w:r>
                <w:r>
                  <w:rPr>
                    <w:noProof/>
                    <w:webHidden/>
                  </w:rPr>
                  <w:fldChar w:fldCharType="separate"/>
                </w:r>
                <w:r w:rsidR="002A1FA8">
                  <w:rPr>
                    <w:noProof/>
                    <w:webHidden/>
                  </w:rPr>
                  <w:t>2</w:t>
                </w:r>
                <w:r>
                  <w:rPr>
                    <w:noProof/>
                    <w:webHidden/>
                  </w:rPr>
                  <w:fldChar w:fldCharType="end"/>
                </w:r>
              </w:hyperlink>
            </w:p>
            <w:p w14:paraId="01419F95" w14:textId="3EC7BA88" w:rsidR="005D4DC3" w:rsidRDefault="005D4DC3">
              <w:pPr>
                <w:pStyle w:val="Turinys1"/>
                <w:tabs>
                  <w:tab w:val="left" w:pos="720"/>
                </w:tabs>
                <w:rPr>
                  <w:noProof/>
                  <w:kern w:val="2"/>
                  <w:sz w:val="24"/>
                  <w:szCs w:val="24"/>
                  <w14:ligatures w14:val="standardContextual"/>
                </w:rPr>
              </w:pPr>
              <w:hyperlink w:anchor="_Toc232585994" w:history="1">
                <w:r w:rsidRPr="00DF7AAF">
                  <w:rPr>
                    <w:rStyle w:val="Hipersaitas"/>
                    <w:rFonts w:eastAsia="Calibri" w:cstheme="minorHAnsi"/>
                    <w:noProof/>
                  </w:rPr>
                  <w:t>7.</w:t>
                </w:r>
                <w:r>
                  <w:rPr>
                    <w:noProof/>
                    <w:kern w:val="2"/>
                    <w:sz w:val="24"/>
                    <w:szCs w:val="24"/>
                    <w14:ligatures w14:val="standardContextual"/>
                  </w:rPr>
                  <w:tab/>
                </w:r>
                <w:r w:rsidRPr="00DF7AAF">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_Toc232585994 \h </w:instrText>
                </w:r>
                <w:r>
                  <w:rPr>
                    <w:noProof/>
                    <w:webHidden/>
                  </w:rPr>
                </w:r>
                <w:r>
                  <w:rPr>
                    <w:noProof/>
                    <w:webHidden/>
                  </w:rPr>
                  <w:fldChar w:fldCharType="separate"/>
                </w:r>
                <w:r w:rsidR="002A1FA8">
                  <w:rPr>
                    <w:noProof/>
                    <w:webHidden/>
                  </w:rPr>
                  <w:t>3</w:t>
                </w:r>
                <w:r>
                  <w:rPr>
                    <w:noProof/>
                    <w:webHidden/>
                  </w:rPr>
                  <w:fldChar w:fldCharType="end"/>
                </w:r>
              </w:hyperlink>
            </w:p>
            <w:p w14:paraId="4D93C8CE" w14:textId="6A10A9D0" w:rsidR="005D4DC3" w:rsidRDefault="005D4DC3">
              <w:pPr>
                <w:pStyle w:val="Turinys1"/>
                <w:tabs>
                  <w:tab w:val="left" w:pos="720"/>
                </w:tabs>
                <w:rPr>
                  <w:noProof/>
                  <w:kern w:val="2"/>
                  <w:sz w:val="24"/>
                  <w:szCs w:val="24"/>
                  <w14:ligatures w14:val="standardContextual"/>
                </w:rPr>
              </w:pPr>
              <w:hyperlink w:anchor="_Toc232585995" w:history="1">
                <w:r w:rsidRPr="00DF7AAF">
                  <w:rPr>
                    <w:rStyle w:val="Hipersaitas"/>
                    <w:rFonts w:eastAsia="Calibri" w:cstheme="minorHAnsi"/>
                    <w:noProof/>
                  </w:rPr>
                  <w:t>8.</w:t>
                </w:r>
                <w:r>
                  <w:rPr>
                    <w:noProof/>
                    <w:kern w:val="2"/>
                    <w:sz w:val="24"/>
                    <w:szCs w:val="24"/>
                    <w14:ligatures w14:val="standardContextual"/>
                  </w:rPr>
                  <w:tab/>
                </w:r>
                <w:r w:rsidRPr="00DF7AAF">
                  <w:rPr>
                    <w:rStyle w:val="Hipersaitas"/>
                    <w:rFonts w:cstheme="minorHAnsi"/>
                    <w:noProof/>
                  </w:rPr>
                  <w:t>Elektroninis aukcionas</w:t>
                </w:r>
                <w:r>
                  <w:rPr>
                    <w:noProof/>
                    <w:webHidden/>
                  </w:rPr>
                  <w:tab/>
                </w:r>
                <w:r>
                  <w:rPr>
                    <w:noProof/>
                    <w:webHidden/>
                  </w:rPr>
                  <w:fldChar w:fldCharType="begin"/>
                </w:r>
                <w:r>
                  <w:rPr>
                    <w:noProof/>
                    <w:webHidden/>
                  </w:rPr>
                  <w:instrText xml:space="preserve"> PAGEREF _Toc232585995 \h </w:instrText>
                </w:r>
                <w:r>
                  <w:rPr>
                    <w:noProof/>
                    <w:webHidden/>
                  </w:rPr>
                </w:r>
                <w:r>
                  <w:rPr>
                    <w:noProof/>
                    <w:webHidden/>
                  </w:rPr>
                  <w:fldChar w:fldCharType="separate"/>
                </w:r>
                <w:r w:rsidR="002A1FA8">
                  <w:rPr>
                    <w:noProof/>
                    <w:webHidden/>
                  </w:rPr>
                  <w:t>3</w:t>
                </w:r>
                <w:r>
                  <w:rPr>
                    <w:noProof/>
                    <w:webHidden/>
                  </w:rPr>
                  <w:fldChar w:fldCharType="end"/>
                </w:r>
              </w:hyperlink>
            </w:p>
            <w:p w14:paraId="398B7116" w14:textId="320A310B" w:rsidR="005D4DC3" w:rsidRDefault="005D4DC3">
              <w:pPr>
                <w:pStyle w:val="Turinys1"/>
                <w:tabs>
                  <w:tab w:val="left" w:pos="720"/>
                </w:tabs>
                <w:rPr>
                  <w:noProof/>
                  <w:kern w:val="2"/>
                  <w:sz w:val="24"/>
                  <w:szCs w:val="24"/>
                  <w14:ligatures w14:val="standardContextual"/>
                </w:rPr>
              </w:pPr>
              <w:hyperlink w:anchor="_Toc232585996" w:history="1">
                <w:r w:rsidRPr="00DF7AAF">
                  <w:rPr>
                    <w:rStyle w:val="Hipersaitas"/>
                    <w:rFonts w:eastAsia="Calibri" w:cstheme="minorHAnsi"/>
                    <w:noProof/>
                  </w:rPr>
                  <w:t>9.</w:t>
                </w:r>
                <w:r>
                  <w:rPr>
                    <w:noProof/>
                    <w:kern w:val="2"/>
                    <w:sz w:val="24"/>
                    <w:szCs w:val="24"/>
                    <w14:ligatures w14:val="standardContextual"/>
                  </w:rPr>
                  <w:tab/>
                </w:r>
                <w:r w:rsidRPr="00DF7AAF">
                  <w:rPr>
                    <w:rStyle w:val="Hipersaitas"/>
                    <w:rFonts w:cstheme="minorHAnsi"/>
                    <w:noProof/>
                  </w:rPr>
                  <w:t>Pasiūlymų vertinimas</w:t>
                </w:r>
                <w:r>
                  <w:rPr>
                    <w:noProof/>
                    <w:webHidden/>
                  </w:rPr>
                  <w:tab/>
                </w:r>
                <w:r>
                  <w:rPr>
                    <w:noProof/>
                    <w:webHidden/>
                  </w:rPr>
                  <w:fldChar w:fldCharType="begin"/>
                </w:r>
                <w:r>
                  <w:rPr>
                    <w:noProof/>
                    <w:webHidden/>
                  </w:rPr>
                  <w:instrText xml:space="preserve"> PAGEREF _Toc232585996 \h </w:instrText>
                </w:r>
                <w:r>
                  <w:rPr>
                    <w:noProof/>
                    <w:webHidden/>
                  </w:rPr>
                </w:r>
                <w:r>
                  <w:rPr>
                    <w:noProof/>
                    <w:webHidden/>
                  </w:rPr>
                  <w:fldChar w:fldCharType="separate"/>
                </w:r>
                <w:r w:rsidR="002A1FA8">
                  <w:rPr>
                    <w:noProof/>
                    <w:webHidden/>
                  </w:rPr>
                  <w:t>3</w:t>
                </w:r>
                <w:r>
                  <w:rPr>
                    <w:noProof/>
                    <w:webHidden/>
                  </w:rPr>
                  <w:fldChar w:fldCharType="end"/>
                </w:r>
              </w:hyperlink>
            </w:p>
            <w:p w14:paraId="357E2DAA" w14:textId="721D0614" w:rsidR="005D4DC3" w:rsidRDefault="005D4DC3">
              <w:pPr>
                <w:pStyle w:val="Turinys1"/>
                <w:tabs>
                  <w:tab w:val="left" w:pos="720"/>
                </w:tabs>
                <w:rPr>
                  <w:noProof/>
                  <w:kern w:val="2"/>
                  <w:sz w:val="24"/>
                  <w:szCs w:val="24"/>
                  <w14:ligatures w14:val="standardContextual"/>
                </w:rPr>
              </w:pPr>
              <w:hyperlink w:anchor="_Toc232585997" w:history="1">
                <w:r w:rsidRPr="00DF7AAF">
                  <w:rPr>
                    <w:rStyle w:val="Hipersaitas"/>
                    <w:rFonts w:eastAsia="Calibri" w:cstheme="minorHAnsi"/>
                    <w:noProof/>
                  </w:rPr>
                  <w:t>10.</w:t>
                </w:r>
                <w:r>
                  <w:rPr>
                    <w:noProof/>
                    <w:kern w:val="2"/>
                    <w:sz w:val="24"/>
                    <w:szCs w:val="24"/>
                    <w14:ligatures w14:val="standardContextual"/>
                  </w:rPr>
                  <w:tab/>
                </w:r>
                <w:r w:rsidRPr="00DF7AAF">
                  <w:rPr>
                    <w:rStyle w:val="Hipersaitas"/>
                    <w:rFonts w:cstheme="minorHAnsi"/>
                    <w:noProof/>
                  </w:rPr>
                  <w:t>Sutarties sudarymas</w:t>
                </w:r>
                <w:r>
                  <w:rPr>
                    <w:noProof/>
                    <w:webHidden/>
                  </w:rPr>
                  <w:tab/>
                </w:r>
                <w:r>
                  <w:rPr>
                    <w:noProof/>
                    <w:webHidden/>
                  </w:rPr>
                  <w:fldChar w:fldCharType="begin"/>
                </w:r>
                <w:r>
                  <w:rPr>
                    <w:noProof/>
                    <w:webHidden/>
                  </w:rPr>
                  <w:instrText xml:space="preserve"> PAGEREF _Toc232585997 \h </w:instrText>
                </w:r>
                <w:r>
                  <w:rPr>
                    <w:noProof/>
                    <w:webHidden/>
                  </w:rPr>
                </w:r>
                <w:r>
                  <w:rPr>
                    <w:noProof/>
                    <w:webHidden/>
                  </w:rPr>
                  <w:fldChar w:fldCharType="separate"/>
                </w:r>
                <w:r w:rsidR="002A1FA8">
                  <w:rPr>
                    <w:noProof/>
                    <w:webHidden/>
                  </w:rPr>
                  <w:t>4</w:t>
                </w:r>
                <w:r>
                  <w:rPr>
                    <w:noProof/>
                    <w:webHidden/>
                  </w:rPr>
                  <w:fldChar w:fldCharType="end"/>
                </w:r>
              </w:hyperlink>
            </w:p>
            <w:p w14:paraId="44AA8FF9" w14:textId="509E3F4D" w:rsidR="005D4DC3" w:rsidRDefault="005D4DC3">
              <w:pPr>
                <w:pStyle w:val="Turinys1"/>
                <w:tabs>
                  <w:tab w:val="left" w:pos="720"/>
                </w:tabs>
                <w:rPr>
                  <w:noProof/>
                  <w:kern w:val="2"/>
                  <w:sz w:val="24"/>
                  <w:szCs w:val="24"/>
                  <w14:ligatures w14:val="standardContextual"/>
                </w:rPr>
              </w:pPr>
              <w:hyperlink w:anchor="_Toc232585998" w:history="1">
                <w:r w:rsidRPr="00DF7AAF">
                  <w:rPr>
                    <w:rStyle w:val="Hipersaitas"/>
                    <w:rFonts w:cstheme="minorHAnsi"/>
                    <w:noProof/>
                  </w:rPr>
                  <w:t>11.</w:t>
                </w:r>
                <w:r>
                  <w:rPr>
                    <w:noProof/>
                    <w:kern w:val="2"/>
                    <w:sz w:val="24"/>
                    <w:szCs w:val="24"/>
                    <w14:ligatures w14:val="standardContextual"/>
                  </w:rPr>
                  <w:tab/>
                </w:r>
                <w:r w:rsidRPr="00DF7AAF">
                  <w:rPr>
                    <w:rStyle w:val="Hipersaitas"/>
                    <w:rFonts w:cstheme="minorHAnsi"/>
                    <w:noProof/>
                  </w:rPr>
                  <w:t>Kitos sąlygos</w:t>
                </w:r>
                <w:r>
                  <w:rPr>
                    <w:noProof/>
                    <w:webHidden/>
                  </w:rPr>
                  <w:tab/>
                </w:r>
                <w:r>
                  <w:rPr>
                    <w:noProof/>
                    <w:webHidden/>
                  </w:rPr>
                  <w:fldChar w:fldCharType="begin"/>
                </w:r>
                <w:r>
                  <w:rPr>
                    <w:noProof/>
                    <w:webHidden/>
                  </w:rPr>
                  <w:instrText xml:space="preserve"> PAGEREF _Toc232585998 \h </w:instrText>
                </w:r>
                <w:r>
                  <w:rPr>
                    <w:noProof/>
                    <w:webHidden/>
                  </w:rPr>
                </w:r>
                <w:r>
                  <w:rPr>
                    <w:noProof/>
                    <w:webHidden/>
                  </w:rPr>
                  <w:fldChar w:fldCharType="separate"/>
                </w:r>
                <w:r w:rsidR="002A1FA8">
                  <w:rPr>
                    <w:noProof/>
                    <w:webHidden/>
                  </w:rPr>
                  <w:t>4</w:t>
                </w:r>
                <w:r>
                  <w:rPr>
                    <w:noProof/>
                    <w:webHidden/>
                  </w:rPr>
                  <w:fldChar w:fldCharType="end"/>
                </w:r>
              </w:hyperlink>
            </w:p>
            <w:p w14:paraId="5E622CA8" w14:textId="3608EDE1" w:rsidR="005D4DC3" w:rsidRDefault="005D4DC3" w:rsidP="002A1FA8">
              <w:pPr>
                <w:pStyle w:val="Turinys1"/>
                <w:ind w:left="284" w:firstLine="0"/>
                <w:rPr>
                  <w:noProof/>
                  <w:kern w:val="2"/>
                  <w:sz w:val="24"/>
                  <w:szCs w:val="24"/>
                  <w14:ligatures w14:val="standardContextual"/>
                </w:rPr>
              </w:pPr>
              <w:hyperlink w:anchor="_Toc232585999" w:history="1">
                <w:r w:rsidRPr="00DF7AAF">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_Toc232585999 \h </w:instrText>
                </w:r>
                <w:r>
                  <w:rPr>
                    <w:noProof/>
                    <w:webHidden/>
                  </w:rPr>
                </w:r>
                <w:r>
                  <w:rPr>
                    <w:noProof/>
                    <w:webHidden/>
                  </w:rPr>
                  <w:fldChar w:fldCharType="separate"/>
                </w:r>
                <w:r w:rsidR="002A1FA8">
                  <w:rPr>
                    <w:noProof/>
                    <w:webHidden/>
                  </w:rPr>
                  <w:t>22</w:t>
                </w:r>
                <w:r>
                  <w:rPr>
                    <w:noProof/>
                    <w:webHidden/>
                  </w:rPr>
                  <w:fldChar w:fldCharType="end"/>
                </w:r>
              </w:hyperlink>
            </w:p>
            <w:p w14:paraId="775803C4" w14:textId="39473BB1" w:rsidR="005D4DC3" w:rsidRDefault="005D4DC3" w:rsidP="002A1FA8">
              <w:pPr>
                <w:pStyle w:val="Turinys2"/>
                <w:ind w:left="284"/>
                <w:rPr>
                  <w:noProof/>
                  <w:kern w:val="2"/>
                  <w:sz w:val="24"/>
                  <w:szCs w:val="24"/>
                  <w14:ligatures w14:val="standardContextual"/>
                </w:rPr>
              </w:pPr>
              <w:hyperlink w:anchor="_Toc232586000" w:history="1">
                <w:r w:rsidRPr="00DF7AAF">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_Toc232586000 \h </w:instrText>
                </w:r>
                <w:r>
                  <w:rPr>
                    <w:noProof/>
                    <w:webHidden/>
                  </w:rPr>
                </w:r>
                <w:r>
                  <w:rPr>
                    <w:noProof/>
                    <w:webHidden/>
                  </w:rPr>
                  <w:fldChar w:fldCharType="separate"/>
                </w:r>
                <w:r w:rsidR="002A1FA8">
                  <w:rPr>
                    <w:noProof/>
                    <w:webHidden/>
                  </w:rPr>
                  <w:t>24</w:t>
                </w:r>
                <w:r>
                  <w:rPr>
                    <w:noProof/>
                    <w:webHidden/>
                  </w:rPr>
                  <w:fldChar w:fldCharType="end"/>
                </w:r>
              </w:hyperlink>
            </w:p>
            <w:p w14:paraId="06957523" w14:textId="63EE9754" w:rsidR="005D4DC3" w:rsidRDefault="005D4DC3" w:rsidP="002A1FA8">
              <w:pPr>
                <w:pStyle w:val="Turinys2"/>
                <w:ind w:left="284"/>
                <w:rPr>
                  <w:noProof/>
                  <w:kern w:val="2"/>
                  <w:sz w:val="24"/>
                  <w:szCs w:val="24"/>
                  <w14:ligatures w14:val="standardContextual"/>
                </w:rPr>
              </w:pPr>
              <w:hyperlink w:anchor="_Toc232586001" w:history="1">
                <w:r w:rsidRPr="00DF7AAF">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_Toc232586001 \h </w:instrText>
                </w:r>
                <w:r>
                  <w:rPr>
                    <w:noProof/>
                    <w:webHidden/>
                  </w:rPr>
                </w:r>
                <w:r>
                  <w:rPr>
                    <w:noProof/>
                    <w:webHidden/>
                  </w:rPr>
                  <w:fldChar w:fldCharType="separate"/>
                </w:r>
                <w:r w:rsidR="002A1FA8">
                  <w:rPr>
                    <w:noProof/>
                    <w:webHidden/>
                  </w:rPr>
                  <w:t>25</w:t>
                </w:r>
                <w:r>
                  <w:rPr>
                    <w:noProof/>
                    <w:webHidden/>
                  </w:rPr>
                  <w:fldChar w:fldCharType="end"/>
                </w:r>
              </w:hyperlink>
            </w:p>
            <w:p w14:paraId="2EBB67CE" w14:textId="005461E3" w:rsidR="005D4DC3" w:rsidRDefault="005D4DC3" w:rsidP="002A1FA8">
              <w:pPr>
                <w:pStyle w:val="Turinys2"/>
                <w:ind w:left="284"/>
                <w:rPr>
                  <w:noProof/>
                  <w:kern w:val="2"/>
                  <w:sz w:val="24"/>
                  <w:szCs w:val="24"/>
                  <w14:ligatures w14:val="standardContextual"/>
                </w:rPr>
              </w:pPr>
              <w:hyperlink w:anchor="_Toc232586002" w:history="1">
                <w:r w:rsidRPr="00DF7AAF">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_Toc232586002 \h </w:instrText>
                </w:r>
                <w:r>
                  <w:rPr>
                    <w:noProof/>
                    <w:webHidden/>
                  </w:rPr>
                </w:r>
                <w:r>
                  <w:rPr>
                    <w:noProof/>
                    <w:webHidden/>
                  </w:rPr>
                  <w:fldChar w:fldCharType="separate"/>
                </w:r>
                <w:r w:rsidR="002A1FA8">
                  <w:rPr>
                    <w:noProof/>
                    <w:webHidden/>
                  </w:rPr>
                  <w:t>37</w:t>
                </w:r>
                <w:r>
                  <w:rPr>
                    <w:noProof/>
                    <w:webHidden/>
                  </w:rPr>
                  <w:fldChar w:fldCharType="end"/>
                </w:r>
              </w:hyperlink>
            </w:p>
            <w:p w14:paraId="668A0421" w14:textId="5822085C" w:rsidR="005D4DC3" w:rsidRDefault="005D4DC3" w:rsidP="002A1FA8">
              <w:pPr>
                <w:pStyle w:val="Turinys2"/>
                <w:ind w:left="284"/>
                <w:rPr>
                  <w:noProof/>
                  <w:kern w:val="2"/>
                  <w:sz w:val="24"/>
                  <w:szCs w:val="24"/>
                  <w14:ligatures w14:val="standardContextual"/>
                </w:rPr>
              </w:pPr>
              <w:hyperlink w:anchor="_Toc232586003" w:history="1">
                <w:r w:rsidRPr="00DF7AAF">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_Toc232586003 \h </w:instrText>
                </w:r>
                <w:r>
                  <w:rPr>
                    <w:noProof/>
                    <w:webHidden/>
                  </w:rPr>
                </w:r>
                <w:r>
                  <w:rPr>
                    <w:noProof/>
                    <w:webHidden/>
                  </w:rPr>
                  <w:fldChar w:fldCharType="separate"/>
                </w:r>
                <w:r w:rsidR="002A1FA8">
                  <w:rPr>
                    <w:noProof/>
                    <w:webHidden/>
                  </w:rPr>
                  <w:t>40</w:t>
                </w:r>
                <w:r>
                  <w:rPr>
                    <w:noProof/>
                    <w:webHidden/>
                  </w:rPr>
                  <w:fldChar w:fldCharType="end"/>
                </w:r>
              </w:hyperlink>
            </w:p>
            <w:p w14:paraId="57CD4BF7" w14:textId="348A8483" w:rsidR="005D4DC3" w:rsidRDefault="005D4DC3" w:rsidP="002A1FA8">
              <w:pPr>
                <w:pStyle w:val="Turinys2"/>
                <w:ind w:left="284"/>
                <w:rPr>
                  <w:noProof/>
                  <w:kern w:val="2"/>
                  <w:sz w:val="24"/>
                  <w:szCs w:val="24"/>
                  <w14:ligatures w14:val="standardContextual"/>
                </w:rPr>
              </w:pPr>
              <w:hyperlink w:anchor="_Toc232586004" w:history="1">
                <w:r w:rsidRPr="00DF7AAF">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_Toc232586004 \h </w:instrText>
                </w:r>
                <w:r>
                  <w:rPr>
                    <w:noProof/>
                    <w:webHidden/>
                  </w:rPr>
                </w:r>
                <w:r>
                  <w:rPr>
                    <w:noProof/>
                    <w:webHidden/>
                  </w:rPr>
                  <w:fldChar w:fldCharType="separate"/>
                </w:r>
                <w:r w:rsidR="002A1FA8">
                  <w:rPr>
                    <w:noProof/>
                    <w:webHidden/>
                  </w:rPr>
                  <w:t>41</w:t>
                </w:r>
                <w:r>
                  <w:rPr>
                    <w:noProof/>
                    <w:webHidden/>
                  </w:rPr>
                  <w:fldChar w:fldCharType="end"/>
                </w:r>
              </w:hyperlink>
            </w:p>
            <w:p w14:paraId="59D6309D" w14:textId="4456CF31" w:rsidR="005D4DC3" w:rsidRDefault="005D4DC3" w:rsidP="002A1FA8">
              <w:pPr>
                <w:pStyle w:val="Turinys2"/>
                <w:ind w:left="284"/>
                <w:rPr>
                  <w:noProof/>
                </w:rPr>
              </w:pPr>
              <w:hyperlink w:anchor="_Toc232586005" w:history="1">
                <w:r w:rsidRPr="00DF7AAF">
                  <w:rPr>
                    <w:rStyle w:val="Hipersaitas"/>
                    <w:noProof/>
                  </w:rPr>
                  <w:t>Pirkimo sąlygų 8 priedas „Tiekėjo deklaracija dėl atitikties Reglamento nuostatoms juridiniam asmeniui“</w:t>
                </w:r>
                <w:r>
                  <w:rPr>
                    <w:noProof/>
                    <w:webHidden/>
                  </w:rPr>
                  <w:tab/>
                </w:r>
                <w:r>
                  <w:rPr>
                    <w:noProof/>
                    <w:webHidden/>
                  </w:rPr>
                  <w:fldChar w:fldCharType="begin"/>
                </w:r>
                <w:r>
                  <w:rPr>
                    <w:noProof/>
                    <w:webHidden/>
                  </w:rPr>
                  <w:instrText xml:space="preserve"> PAGEREF _Toc232586005 \h </w:instrText>
                </w:r>
                <w:r>
                  <w:rPr>
                    <w:noProof/>
                    <w:webHidden/>
                  </w:rPr>
                </w:r>
                <w:r>
                  <w:rPr>
                    <w:noProof/>
                    <w:webHidden/>
                  </w:rPr>
                  <w:fldChar w:fldCharType="separate"/>
                </w:r>
                <w:r w:rsidR="002A1FA8">
                  <w:rPr>
                    <w:noProof/>
                    <w:webHidden/>
                  </w:rPr>
                  <w:t>42</w:t>
                </w:r>
                <w:r>
                  <w:rPr>
                    <w:noProof/>
                    <w:webHidden/>
                  </w:rPr>
                  <w:fldChar w:fldCharType="end"/>
                </w:r>
              </w:hyperlink>
            </w:p>
            <w:p w14:paraId="558C81C0" w14:textId="049F4561" w:rsidR="002A1FA8" w:rsidRPr="002A1FA8" w:rsidRDefault="002A1FA8" w:rsidP="002A1FA8">
              <w:pPr>
                <w:tabs>
                  <w:tab w:val="left" w:pos="284"/>
                </w:tabs>
                <w:spacing w:after="0"/>
                <w:ind w:left="284"/>
                <w:rPr>
                  <w:noProof/>
                </w:rPr>
              </w:pPr>
              <w:r>
                <w:rPr>
                  <w:noProof/>
                </w:rPr>
                <w:t>Pirkimo sąlygų 9 priedas „Deklaracija dėl veiklos agresiją prieš Ukrainą vykdančiose šalyse nevykdymo“..............</w:t>
              </w:r>
              <w:r w:rsidR="00B557C9">
                <w:rPr>
                  <w:noProof/>
                </w:rPr>
                <w:t>43</w:t>
              </w:r>
            </w:p>
            <w:p w14:paraId="56547D01" w14:textId="1EC88FC1" w:rsidR="005D4DC3" w:rsidRDefault="005D4DC3" w:rsidP="002A1FA8">
              <w:pPr>
                <w:pStyle w:val="Turinys2"/>
                <w:ind w:left="284"/>
                <w:rPr>
                  <w:noProof/>
                  <w:kern w:val="2"/>
                  <w:sz w:val="24"/>
                  <w:szCs w:val="24"/>
                  <w14:ligatures w14:val="standardContextual"/>
                </w:rPr>
              </w:pPr>
              <w:hyperlink w:anchor="_Toc232586009" w:history="1">
                <w:r w:rsidRPr="00DF7AAF">
                  <w:rPr>
                    <w:rStyle w:val="Hipersaitas"/>
                    <w:noProof/>
                  </w:rPr>
                  <w:t>Pirkimo sąlygų 1</w:t>
                </w:r>
                <w:r w:rsidR="002A1FA8">
                  <w:rPr>
                    <w:rStyle w:val="Hipersaitas"/>
                    <w:noProof/>
                  </w:rPr>
                  <w:t>0</w:t>
                </w:r>
                <w:r w:rsidRPr="00DF7AAF">
                  <w:rPr>
                    <w:rStyle w:val="Hipersaitas"/>
                    <w:noProof/>
                  </w:rPr>
                  <w:t xml:space="preserve"> priedas „Sutarties projektas“</w:t>
                </w:r>
                <w:r>
                  <w:rPr>
                    <w:noProof/>
                    <w:webHidden/>
                  </w:rPr>
                  <w:tab/>
                </w:r>
                <w:r>
                  <w:rPr>
                    <w:noProof/>
                    <w:webHidden/>
                  </w:rPr>
                  <w:fldChar w:fldCharType="begin"/>
                </w:r>
                <w:r>
                  <w:rPr>
                    <w:noProof/>
                    <w:webHidden/>
                  </w:rPr>
                  <w:instrText xml:space="preserve"> PAGEREF _Toc232586009 \h </w:instrText>
                </w:r>
                <w:r>
                  <w:rPr>
                    <w:noProof/>
                    <w:webHidden/>
                  </w:rPr>
                </w:r>
                <w:r>
                  <w:rPr>
                    <w:noProof/>
                    <w:webHidden/>
                  </w:rPr>
                  <w:fldChar w:fldCharType="separate"/>
                </w:r>
                <w:r w:rsidR="002A1FA8">
                  <w:rPr>
                    <w:noProof/>
                    <w:webHidden/>
                  </w:rPr>
                  <w:t>45</w:t>
                </w:r>
                <w:r>
                  <w:rPr>
                    <w:noProof/>
                    <w:webHidden/>
                  </w:rPr>
                  <w:fldChar w:fldCharType="end"/>
                </w:r>
              </w:hyperlink>
            </w:p>
            <w:p w14:paraId="024C6D2D" w14:textId="18CFCF86" w:rsidR="005D4DC3" w:rsidRDefault="005D4DC3" w:rsidP="002A1FA8">
              <w:pPr>
                <w:pStyle w:val="Turinys2"/>
                <w:ind w:left="284"/>
                <w:rPr>
                  <w:noProof/>
                  <w:kern w:val="2"/>
                  <w:sz w:val="24"/>
                  <w:szCs w:val="24"/>
                  <w14:ligatures w14:val="standardContextual"/>
                </w:rPr>
              </w:pPr>
              <w:hyperlink w:anchor="_Toc232586010" w:history="1">
                <w:r w:rsidRPr="00DF7AAF">
                  <w:rPr>
                    <w:rStyle w:val="Hipersaitas"/>
                    <w:rFonts w:eastAsiaTheme="majorEastAsia" w:cstheme="majorBidi"/>
                    <w:noProof/>
                  </w:rPr>
                  <w:t>Pirkimo sąlygų 1</w:t>
                </w:r>
                <w:r w:rsidR="002A1FA8">
                  <w:rPr>
                    <w:rStyle w:val="Hipersaitas"/>
                    <w:rFonts w:eastAsiaTheme="majorEastAsia" w:cstheme="majorBidi"/>
                    <w:noProof/>
                  </w:rPr>
                  <w:t>1</w:t>
                </w:r>
                <w:r w:rsidRPr="00DF7AAF">
                  <w:rPr>
                    <w:rStyle w:val="Hipersaitas"/>
                    <w:rFonts w:eastAsiaTheme="majorEastAsia" w:cstheme="majorBidi"/>
                    <w:noProof/>
                  </w:rPr>
                  <w:t xml:space="preserve"> priedas „Įvykdytų sutarčių sąrašas“</w:t>
                </w:r>
                <w:r>
                  <w:rPr>
                    <w:noProof/>
                    <w:webHidden/>
                  </w:rPr>
                  <w:tab/>
                </w:r>
                <w:r>
                  <w:rPr>
                    <w:noProof/>
                    <w:webHidden/>
                  </w:rPr>
                  <w:fldChar w:fldCharType="begin"/>
                </w:r>
                <w:r>
                  <w:rPr>
                    <w:noProof/>
                    <w:webHidden/>
                  </w:rPr>
                  <w:instrText xml:space="preserve"> PAGEREF _Toc232586010 \h </w:instrText>
                </w:r>
                <w:r>
                  <w:rPr>
                    <w:noProof/>
                    <w:webHidden/>
                  </w:rPr>
                </w:r>
                <w:r>
                  <w:rPr>
                    <w:noProof/>
                    <w:webHidden/>
                  </w:rPr>
                  <w:fldChar w:fldCharType="separate"/>
                </w:r>
                <w:r w:rsidR="002A1FA8">
                  <w:rPr>
                    <w:noProof/>
                    <w:webHidden/>
                  </w:rPr>
                  <w:t>46</w:t>
                </w:r>
                <w:r>
                  <w:rPr>
                    <w:noProof/>
                    <w:webHidden/>
                  </w:rPr>
                  <w:fldChar w:fldCharType="end"/>
                </w:r>
              </w:hyperlink>
            </w:p>
            <w:p w14:paraId="73CCB438" w14:textId="49051AB5" w:rsidR="005F13F0" w:rsidRPr="00F0499F" w:rsidRDefault="001C24BC" w:rsidP="004B50A4">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32585988"/>
      <w:bookmarkStart w:id="1" w:name="_Toc335201954"/>
      <w:bookmarkStart w:id="2" w:name="_Toc147739116"/>
      <w:r w:rsidRPr="00D24970">
        <w:rPr>
          <w:rFonts w:asciiTheme="minorHAnsi" w:hAnsiTheme="minorHAnsi" w:cstheme="minorHAnsi"/>
        </w:rPr>
        <w:lastRenderedPageBreak/>
        <w:t>Bendra informacija</w:t>
      </w:r>
      <w:bookmarkEnd w:id="0"/>
    </w:p>
    <w:p w14:paraId="20B4CC80" w14:textId="3E712528" w:rsidR="008272CE" w:rsidRPr="004B50A4" w:rsidRDefault="00A964DA" w:rsidP="003362CC">
      <w:pPr>
        <w:pStyle w:val="Sraopastraipa"/>
        <w:numPr>
          <w:ilvl w:val="1"/>
          <w:numId w:val="1"/>
        </w:numPr>
        <w:spacing w:after="0" w:line="20" w:lineRule="atLeast"/>
        <w:ind w:left="0" w:firstLine="567"/>
        <w:jc w:val="both"/>
        <w:rPr>
          <w:rFonts w:cstheme="minorHAnsi"/>
        </w:rPr>
      </w:pPr>
      <w:r w:rsidRPr="004B50A4">
        <w:rPr>
          <w:rFonts w:cstheme="minorHAnsi"/>
        </w:rPr>
        <w:t>Valstybės sienos apsaugos tarnyba prie Lietuvos Respublikos vidaus reikalų ministerijos, juridinio asmens kodas 188608252 adresas Savanorių pr. 2, LT-03116 Vilnius. Perkančioji organizacija yra PVM mokėtoja.</w:t>
      </w:r>
    </w:p>
    <w:p w14:paraId="2239DD1B" w14:textId="53E48D9D" w:rsidR="002F5F8E" w:rsidRPr="00CA0569" w:rsidRDefault="002F5F8E" w:rsidP="003362CC">
      <w:pPr>
        <w:pStyle w:val="Sraopastraipa"/>
        <w:spacing w:after="0" w:line="240" w:lineRule="auto"/>
        <w:ind w:left="0" w:firstLine="567"/>
        <w:jc w:val="both"/>
        <w:rPr>
          <w:rFonts w:eastAsia="Calibri"/>
        </w:rPr>
      </w:pPr>
      <w:r w:rsidRPr="6E07B99D">
        <w:rPr>
          <w:color w:val="000000" w:themeColor="text1"/>
        </w:rPr>
        <w:t xml:space="preserve">1.3. </w:t>
      </w:r>
      <w:r w:rsidR="007D6857" w:rsidRPr="6E07B99D">
        <w:rPr>
          <w:color w:val="000000" w:themeColor="text1"/>
        </w:rPr>
        <w:t>Pirkimas</w:t>
      </w:r>
      <w:r w:rsidR="00B37854" w:rsidRPr="6E07B99D">
        <w:rPr>
          <w:color w:val="000000" w:themeColor="text1"/>
        </w:rPr>
        <w:t xml:space="preserve"> neatlieka</w:t>
      </w:r>
      <w:r w:rsidR="007D6857" w:rsidRPr="6E07B99D">
        <w:rPr>
          <w:color w:val="000000" w:themeColor="text1"/>
        </w:rPr>
        <w:t>mas</w:t>
      </w:r>
      <w:r w:rsidR="00B37854" w:rsidRPr="6E07B99D">
        <w:rPr>
          <w:color w:val="000000" w:themeColor="text1"/>
        </w:rPr>
        <w:t xml:space="preserve"> </w:t>
      </w:r>
      <w:r w:rsidRPr="6E07B99D">
        <w:rPr>
          <w:color w:val="000000" w:themeColor="text1"/>
        </w:rPr>
        <w:t>naudojantis centralizuotų pirkimų katalogu</w:t>
      </w:r>
      <w:r w:rsidR="007D6857" w:rsidRPr="6E07B99D">
        <w:rPr>
          <w:color w:val="000000" w:themeColor="text1"/>
        </w:rPr>
        <w:t xml:space="preserve">, nes </w:t>
      </w:r>
      <w:r w:rsidR="004B50A4" w:rsidRPr="00CA0569">
        <w:t>pirkimo objektas nėra įtrauktas į CPO.LT ar VRS CPO katalogus</w:t>
      </w:r>
      <w:r w:rsidR="008C5F5E" w:rsidRPr="00CA0569">
        <w:t xml:space="preserve">. </w:t>
      </w:r>
      <w:r w:rsidRPr="00CA0569">
        <w:t xml:space="preserve"> </w:t>
      </w:r>
    </w:p>
    <w:p w14:paraId="62DF64D0" w14:textId="0219AE09" w:rsidR="00AA23FB" w:rsidRPr="004B50A4" w:rsidRDefault="002F5F8E" w:rsidP="003362CC">
      <w:pPr>
        <w:spacing w:after="0" w:line="240" w:lineRule="auto"/>
        <w:ind w:firstLine="567"/>
        <w:rPr>
          <w:rFonts w:cstheme="minorHAnsi"/>
        </w:rPr>
      </w:pPr>
      <w:r w:rsidRPr="0037691C">
        <w:rPr>
          <w:rFonts w:cstheme="minorHAnsi"/>
        </w:rPr>
        <w:t xml:space="preserve">1.4. </w:t>
      </w:r>
      <w:r w:rsidR="00AA23FB" w:rsidRPr="0037691C">
        <w:rPr>
          <w:rFonts w:cstheme="minorHAnsi"/>
        </w:rPr>
        <w:t xml:space="preserve"> </w:t>
      </w:r>
      <w:r w:rsidR="00AA23FB" w:rsidRPr="004E1135">
        <w:rPr>
          <w:rFonts w:eastAsia="Times New Roman" w:cstheme="minorHAnsi"/>
        </w:rPr>
        <w:t>Perkančioji organizacija nerezervuoja teisės dalyvauti pirkime.</w:t>
      </w:r>
    </w:p>
    <w:p w14:paraId="72B80C87" w14:textId="237B4576" w:rsidR="00E35E7C" w:rsidRPr="00BF157D" w:rsidRDefault="00C447D2" w:rsidP="003362CC">
      <w:pPr>
        <w:pStyle w:val="Sraopastraipa"/>
        <w:spacing w:after="0" w:line="240" w:lineRule="auto"/>
        <w:ind w:left="0" w:firstLine="567"/>
        <w:jc w:val="both"/>
        <w:rPr>
          <w:rFonts w:cstheme="minorHAnsi"/>
        </w:rPr>
      </w:pPr>
      <w:r>
        <w:rPr>
          <w:rFonts w:cstheme="minorHAnsi"/>
        </w:rPr>
        <w:t>1.</w:t>
      </w:r>
      <w:r w:rsidR="00095A99">
        <w:rPr>
          <w:rFonts w:cstheme="minorHAnsi"/>
        </w:rPr>
        <w:t>5</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718F0085" w14:textId="781450C7" w:rsidR="00BF157D" w:rsidRPr="004F77FF" w:rsidRDefault="00BF157D" w:rsidP="003362CC">
      <w:pPr>
        <w:pStyle w:val="Sraopastraipa"/>
        <w:numPr>
          <w:ilvl w:val="1"/>
          <w:numId w:val="7"/>
        </w:numPr>
        <w:spacing w:after="0" w:line="240" w:lineRule="auto"/>
        <w:ind w:left="0" w:firstLine="567"/>
        <w:jc w:val="both"/>
        <w:rPr>
          <w:rFonts w:cstheme="minorHAnsi"/>
          <w:i/>
          <w:color w:val="7030A0"/>
          <w:sz w:val="22"/>
          <w:szCs w:val="22"/>
        </w:rPr>
      </w:pPr>
      <w:r w:rsidRPr="003848C3">
        <w:rPr>
          <w:rFonts w:cstheme="minorHAnsi"/>
        </w:rPr>
        <w:t>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w:t>
      </w:r>
      <w:r w:rsidRPr="003848C3">
        <w:rPr>
          <w:rFonts w:cstheme="minorHAnsi"/>
          <w:i/>
          <w:iCs/>
          <w:sz w:val="22"/>
          <w:szCs w:val="22"/>
        </w:rPr>
        <w:t xml:space="preserve">, </w:t>
      </w:r>
      <w:r w:rsidRPr="003362CC">
        <w:rPr>
          <w:rFonts w:cstheme="minorHAnsi"/>
          <w:i/>
          <w:iCs/>
          <w:sz w:val="22"/>
          <w:szCs w:val="22"/>
        </w:rPr>
        <w:t>Aplinkos apsaugos kriterijų ir aplinkos apsaugos kriterijų, kuriuos perkančiosios organizacijos ir perkantieji</w:t>
      </w:r>
      <w:r w:rsidRPr="004F77FF">
        <w:rPr>
          <w:rFonts w:cstheme="minorHAnsi"/>
          <w:i/>
          <w:iCs/>
          <w:sz w:val="22"/>
          <w:szCs w:val="22"/>
        </w:rPr>
        <w:t xml:space="preserve"> subjektai turi taikyti pirkdami prekes, paslaugas ar darbus, taikymo tvarkos aprašo patvirtinimo“ pakeitimo“ 4.4.4. punkto 4.4.4.4. papunkčiu, Naktinio matymo akiniai (NVG) yra ilgo naudojimo prekė. Siekiant užtikrinti kuo ilgesnį gaminio naudojimo laiką ir mažinti atliekų susidarymą, susidėvėjusios ar sugedusios NVG dalys, detalės ir komplektuojamoji įranga turi būti keičiamos į ne prastesnių techninių charakteristikų ir kokybės dalis bei detales, vadovaujantis gamintojo rekomendacijomis ir technine dokumentacija</w:t>
      </w:r>
      <w:r w:rsidR="004F77FF" w:rsidRPr="004F77FF">
        <w:rPr>
          <w:rFonts w:cstheme="minorHAnsi"/>
          <w:i/>
          <w:iCs/>
          <w:sz w:val="22"/>
          <w:szCs w:val="22"/>
        </w:rPr>
        <w:t xml:space="preserve">. </w:t>
      </w:r>
      <w:r w:rsidRPr="004F77FF">
        <w:rPr>
          <w:rFonts w:cstheme="minorHAnsi"/>
          <w:i/>
          <w:iCs/>
          <w:sz w:val="22"/>
          <w:szCs w:val="22"/>
        </w:rPr>
        <w:t>Tiekėjas turi pateikti laisvos formos deklaraciją.</w:t>
      </w:r>
    </w:p>
    <w:p w14:paraId="14EF0C2E" w14:textId="6538B4DF" w:rsidR="00E35E7C" w:rsidRPr="00CA0569" w:rsidRDefault="00E35E7C" w:rsidP="003362CC">
      <w:pPr>
        <w:pStyle w:val="Sraopastraipa"/>
        <w:numPr>
          <w:ilvl w:val="1"/>
          <w:numId w:val="7"/>
        </w:numPr>
        <w:spacing w:after="0" w:line="240" w:lineRule="auto"/>
        <w:ind w:left="0" w:firstLine="567"/>
        <w:jc w:val="both"/>
        <w:rPr>
          <w:rFonts w:cstheme="minorHAnsi"/>
          <w:i/>
          <w:sz w:val="22"/>
          <w:szCs w:val="22"/>
        </w:rPr>
      </w:pPr>
      <w:r w:rsidRPr="00CA0569">
        <w:rPr>
          <w:rFonts w:cstheme="minorHAnsi"/>
          <w:sz w:val="22"/>
          <w:szCs w:val="22"/>
        </w:rPr>
        <w:t xml:space="preserve">Šiame pirkime </w:t>
      </w:r>
      <w:r w:rsidR="00BF157D" w:rsidRPr="00CA0569">
        <w:rPr>
          <w:rFonts w:cstheme="minorHAnsi"/>
          <w:sz w:val="22"/>
          <w:szCs w:val="22"/>
        </w:rPr>
        <w:t>ne</w:t>
      </w:r>
      <w:r w:rsidRPr="00CA0569">
        <w:rPr>
          <w:rFonts w:cstheme="minorHAnsi"/>
          <w:sz w:val="22"/>
          <w:szCs w:val="22"/>
        </w:rPr>
        <w:t>taikomi socialiniai kriterijai</w:t>
      </w:r>
      <w:r w:rsidRPr="00CA0569">
        <w:rPr>
          <w:rFonts w:cstheme="minorHAnsi"/>
          <w:i/>
          <w:sz w:val="22"/>
          <w:szCs w:val="22"/>
        </w:rPr>
        <w:t>.</w:t>
      </w:r>
    </w:p>
    <w:p w14:paraId="2413C02D" w14:textId="7F0F9BBD" w:rsidR="00E32C8E" w:rsidRPr="00CA0569" w:rsidRDefault="00E32C8E" w:rsidP="003362CC">
      <w:pPr>
        <w:pStyle w:val="Sraopastraipa"/>
        <w:numPr>
          <w:ilvl w:val="1"/>
          <w:numId w:val="7"/>
        </w:numPr>
        <w:tabs>
          <w:tab w:val="left" w:pos="993"/>
        </w:tabs>
        <w:spacing w:after="0" w:line="240" w:lineRule="auto"/>
        <w:ind w:left="0" w:firstLine="567"/>
        <w:jc w:val="both"/>
        <w:rPr>
          <w:rFonts w:eastAsia="Arial"/>
        </w:rPr>
      </w:pPr>
      <w:r w:rsidRPr="00CA0569">
        <w:rPr>
          <w:rFonts w:eastAsia="Arial"/>
        </w:rPr>
        <w:t xml:space="preserve">Išankstinis skelbimas apie </w:t>
      </w:r>
      <w:r w:rsidR="007A68AD" w:rsidRPr="00CA0569">
        <w:rPr>
          <w:rFonts w:eastAsia="Arial"/>
        </w:rPr>
        <w:t>p</w:t>
      </w:r>
      <w:r w:rsidRPr="00CA0569">
        <w:rPr>
          <w:rFonts w:eastAsia="Arial"/>
        </w:rPr>
        <w:t xml:space="preserve">irkimą nebuvo paskelbtas. </w:t>
      </w:r>
    </w:p>
    <w:p w14:paraId="72EF28E7" w14:textId="61993630" w:rsidR="00AF1430" w:rsidRPr="00CA0569" w:rsidRDefault="00015FC9" w:rsidP="003362CC">
      <w:pPr>
        <w:pStyle w:val="Sraopastraipa"/>
        <w:numPr>
          <w:ilvl w:val="1"/>
          <w:numId w:val="7"/>
        </w:numPr>
        <w:tabs>
          <w:tab w:val="left" w:pos="851"/>
          <w:tab w:val="left" w:pos="993"/>
        </w:tabs>
        <w:spacing w:after="0" w:line="240" w:lineRule="auto"/>
        <w:ind w:left="0" w:firstLine="567"/>
        <w:jc w:val="both"/>
        <w:rPr>
          <w:rFonts w:cstheme="minorHAnsi"/>
        </w:rPr>
      </w:pPr>
      <w:r w:rsidRPr="00CA0569">
        <w:rPr>
          <w:rFonts w:cstheme="minorHAnsi"/>
          <w:lang w:eastAsia="en-US"/>
        </w:rPr>
        <w:t>P</w:t>
      </w:r>
      <w:r w:rsidR="00E32C8E" w:rsidRPr="00CA0569">
        <w:rPr>
          <w:rFonts w:cstheme="minorHAnsi"/>
          <w:lang w:eastAsia="en-US"/>
        </w:rPr>
        <w:t xml:space="preserve">irkime </w:t>
      </w:r>
      <w:r w:rsidR="00E32C8E" w:rsidRPr="00CA0569">
        <w:rPr>
          <w:rFonts w:cstheme="minorHAnsi"/>
        </w:rPr>
        <w:t xml:space="preserve"> </w:t>
      </w:r>
      <w:r w:rsidR="007A68AD" w:rsidRPr="00CA0569">
        <w:rPr>
          <w:rFonts w:cstheme="minorHAnsi"/>
        </w:rPr>
        <w:t>perkančioji organizacija</w:t>
      </w:r>
      <w:r w:rsidR="00E32C8E" w:rsidRPr="00CA0569">
        <w:rPr>
          <w:rFonts w:cstheme="minorHAnsi"/>
          <w:lang w:eastAsia="en-US"/>
        </w:rPr>
        <w:t xml:space="preserve"> nenumato skelbti pranešimo dėl savanoriško </w:t>
      </w:r>
      <w:proofErr w:type="spellStart"/>
      <w:r w:rsidR="00E32C8E" w:rsidRPr="00CA0569">
        <w:rPr>
          <w:rFonts w:cstheme="minorHAnsi"/>
          <w:i/>
          <w:iCs/>
          <w:lang w:eastAsia="en-US"/>
        </w:rPr>
        <w:t>ex</w:t>
      </w:r>
      <w:proofErr w:type="spellEnd"/>
      <w:r w:rsidR="00E32C8E" w:rsidRPr="00CA0569">
        <w:rPr>
          <w:rFonts w:cstheme="minorHAnsi"/>
          <w:i/>
          <w:iCs/>
          <w:lang w:eastAsia="en-US"/>
        </w:rPr>
        <w:t xml:space="preserve"> ante</w:t>
      </w:r>
      <w:r w:rsidR="00E32C8E" w:rsidRPr="00CA0569">
        <w:rPr>
          <w:rFonts w:cstheme="minorHAnsi"/>
          <w:lang w:eastAsia="en-US"/>
        </w:rPr>
        <w:t xml:space="preserve"> skaidrumo.</w:t>
      </w:r>
    </w:p>
    <w:p w14:paraId="720A4281" w14:textId="42514D4C" w:rsidR="003362CC" w:rsidRDefault="003362CC" w:rsidP="003362CC">
      <w:pPr>
        <w:pStyle w:val="Sraopastraipa"/>
        <w:numPr>
          <w:ilvl w:val="1"/>
          <w:numId w:val="7"/>
        </w:numPr>
        <w:tabs>
          <w:tab w:val="left" w:pos="851"/>
          <w:tab w:val="left" w:pos="993"/>
        </w:tabs>
        <w:spacing w:after="0" w:line="240" w:lineRule="auto"/>
        <w:ind w:left="0" w:firstLine="567"/>
        <w:jc w:val="both"/>
        <w:rPr>
          <w:rFonts w:cstheme="minorHAnsi"/>
        </w:rPr>
      </w:pPr>
      <w:r>
        <w:rPr>
          <w:rFonts w:cstheme="minorHAnsi"/>
        </w:rPr>
        <w:t xml:space="preserve"> </w:t>
      </w:r>
      <w:r w:rsidR="007466F8" w:rsidRPr="00CA0569">
        <w:rPr>
          <w:rFonts w:cstheme="minorHAnsi"/>
        </w:rPr>
        <w:t>Pirkime neleidžia</w:t>
      </w:r>
      <w:r w:rsidR="00216820" w:rsidRPr="00CA0569">
        <w:rPr>
          <w:rFonts w:cstheme="minorHAnsi"/>
        </w:rPr>
        <w:t>ma</w:t>
      </w:r>
      <w:r w:rsidR="007466F8" w:rsidRPr="00CA0569">
        <w:rPr>
          <w:rFonts w:cstheme="minorHAnsi"/>
        </w:rPr>
        <w:t xml:space="preserve"> pateikti alternatyvių </w:t>
      </w:r>
      <w:r w:rsidR="00D27E76" w:rsidRPr="00CA0569">
        <w:rPr>
          <w:rFonts w:cstheme="minorHAnsi"/>
        </w:rPr>
        <w:t>p</w:t>
      </w:r>
      <w:r w:rsidR="007466F8" w:rsidRPr="00CA0569">
        <w:rPr>
          <w:rFonts w:cstheme="minorHAnsi"/>
        </w:rPr>
        <w:t>asiūlymų.</w:t>
      </w:r>
    </w:p>
    <w:p w14:paraId="5D0EA3C4" w14:textId="212477E3" w:rsidR="004D070C" w:rsidRPr="003362CC" w:rsidRDefault="007466F8" w:rsidP="003362CC">
      <w:pPr>
        <w:pStyle w:val="Sraopastraipa"/>
        <w:numPr>
          <w:ilvl w:val="1"/>
          <w:numId w:val="7"/>
        </w:numPr>
        <w:tabs>
          <w:tab w:val="left" w:pos="851"/>
          <w:tab w:val="left" w:pos="993"/>
        </w:tabs>
        <w:spacing w:after="0" w:line="240" w:lineRule="auto"/>
        <w:ind w:left="0" w:firstLine="567"/>
        <w:jc w:val="both"/>
        <w:rPr>
          <w:rFonts w:cstheme="minorHAnsi"/>
        </w:rPr>
      </w:pPr>
      <w:r w:rsidRPr="00CA0569">
        <w:rPr>
          <w:rFonts w:cstheme="minorHAnsi"/>
        </w:rPr>
        <w:t xml:space="preserve"> </w:t>
      </w:r>
      <w:r w:rsidR="003362CC">
        <w:rPr>
          <w:rFonts w:cstheme="minorHAnsi"/>
        </w:rPr>
        <w:t xml:space="preserve"> </w:t>
      </w:r>
      <w:r w:rsidR="004D070C" w:rsidRPr="003362CC">
        <w:rPr>
          <w:rFonts w:eastAsia="Times New Roman" w:cstheme="minorHAnsi"/>
          <w:sz w:val="22"/>
          <w:szCs w:val="22"/>
        </w:rPr>
        <w:t xml:space="preserve">Jeigu Pirkimo metu bus atliekama patikra Nacionaliniam saugumui užtikrinti svarbių objektų apsaugos įstatyme nustatyta tvarka, </w:t>
      </w:r>
      <w:r w:rsidR="004D070C" w:rsidRPr="003362CC">
        <w:rPr>
          <w:sz w:val="22"/>
          <w:szCs w:val="22"/>
        </w:rPr>
        <w:t>dalyvis</w:t>
      </w:r>
      <w:r w:rsidR="004D070C" w:rsidRPr="003362CC">
        <w:rPr>
          <w:rFonts w:cstheme="minorHAnsi"/>
          <w:sz w:val="22"/>
          <w:szCs w:val="22"/>
        </w:rPr>
        <w:t xml:space="preserve"> turės pateikti tokiai patikrai atlikti reikalingus dokumentus</w:t>
      </w:r>
      <w:r w:rsidR="003362CC">
        <w:rPr>
          <w:rFonts w:cstheme="minorHAnsi"/>
          <w:color w:val="00B050"/>
          <w:sz w:val="22"/>
          <w:szCs w:val="22"/>
        </w:rPr>
        <w:t>.</w:t>
      </w:r>
    </w:p>
    <w:p w14:paraId="0C002F05" w14:textId="68A15AD1" w:rsidR="00E32C8E" w:rsidRPr="00C447D2" w:rsidRDefault="00E32C8E" w:rsidP="003362CC">
      <w:pPr>
        <w:pStyle w:val="Sraopastraipa"/>
        <w:numPr>
          <w:ilvl w:val="1"/>
          <w:numId w:val="7"/>
        </w:numPr>
        <w:tabs>
          <w:tab w:val="left" w:pos="993"/>
        </w:tabs>
        <w:spacing w:after="0" w:line="240" w:lineRule="auto"/>
        <w:ind w:hanging="644"/>
        <w:jc w:val="both"/>
        <w:rPr>
          <w:rFonts w:cstheme="minorHAnsi"/>
        </w:rPr>
      </w:pPr>
      <w:r w:rsidRPr="00C447D2">
        <w:rPr>
          <w:rFonts w:eastAsia="Arial" w:cstheme="minorHAnsi"/>
          <w:color w:val="333333"/>
        </w:rPr>
        <w:t xml:space="preserve">Bendrosios </w:t>
      </w:r>
      <w:r w:rsidR="007E5F55">
        <w:rPr>
          <w:rFonts w:eastAsia="Arial" w:cstheme="minorHAnsi"/>
          <w:color w:val="333333"/>
        </w:rPr>
        <w:t xml:space="preserve">pirkimo </w:t>
      </w:r>
      <w:r w:rsidRPr="00C447D2">
        <w:rPr>
          <w:rFonts w:eastAsia="Arial" w:cstheme="minorHAnsi"/>
          <w:color w:val="333333"/>
        </w:rPr>
        <w:t>sąlygos yra neatskiriama ši</w:t>
      </w:r>
      <w:r w:rsidR="00C07F25">
        <w:rPr>
          <w:rFonts w:eastAsia="Arial" w:cstheme="minorHAnsi"/>
          <w:color w:val="333333"/>
        </w:rPr>
        <w:t>ų</w:t>
      </w:r>
      <w:r w:rsidRPr="00C447D2">
        <w:rPr>
          <w:rFonts w:eastAsia="Arial" w:cstheme="minorHAnsi"/>
          <w:color w:val="333333"/>
        </w:rPr>
        <w:t xml:space="preserve"> </w:t>
      </w:r>
      <w:r w:rsidR="00F4541C">
        <w:rPr>
          <w:rFonts w:eastAsia="Arial" w:cstheme="minorHAnsi"/>
          <w:color w:val="333333"/>
        </w:rPr>
        <w:t>p</w:t>
      </w:r>
      <w:r w:rsidRPr="00C447D2">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23258598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37D9CD5A" w:rsidR="00B41C66" w:rsidRPr="00DC1957" w:rsidRDefault="00B41C66" w:rsidP="00FE7FEB">
      <w:pPr>
        <w:pStyle w:val="Betarp"/>
        <w:numPr>
          <w:ilvl w:val="1"/>
          <w:numId w:val="5"/>
        </w:numPr>
        <w:spacing w:after="120"/>
        <w:ind w:left="0" w:firstLine="567"/>
        <w:contextualSpacing/>
        <w:jc w:val="both"/>
        <w:rPr>
          <w:rFonts w:cstheme="minorHAnsi"/>
          <w:color w:val="FF0000"/>
        </w:rPr>
      </w:pPr>
      <w:r w:rsidRPr="004924B1">
        <w:rPr>
          <w:rFonts w:eastAsia="Calibri"/>
        </w:rPr>
        <w:t xml:space="preserve">Perkančioji organizacija numato įsigyti </w:t>
      </w:r>
      <w:r w:rsidR="00C55F87" w:rsidRPr="004924B1">
        <w:rPr>
          <w:rFonts w:eastAsia="Calibri"/>
        </w:rPr>
        <w:t xml:space="preserve">4 </w:t>
      </w:r>
      <w:r w:rsidR="00BF157D" w:rsidRPr="004924B1">
        <w:rPr>
          <w:rFonts w:eastAsia="Calibri"/>
        </w:rPr>
        <w:t>naktinio matymo akinius (NVG)</w:t>
      </w:r>
      <w:r w:rsidRPr="004924B1">
        <w:rPr>
          <w:rFonts w:eastAsia="Calibri"/>
        </w:rPr>
        <w:t>.</w:t>
      </w:r>
      <w:r w:rsidRPr="004924B1">
        <w:rPr>
          <w:rFonts w:cstheme="minorHAnsi"/>
        </w:rPr>
        <w:t xml:space="preserve"> Reikalavimai pirkimo objektui nustatyti </w:t>
      </w:r>
      <w:r w:rsidR="00704310" w:rsidRPr="004924B1">
        <w:rPr>
          <w:rFonts w:cstheme="minorHAnsi"/>
        </w:rPr>
        <w:t>s</w:t>
      </w:r>
      <w:r w:rsidR="00444CAF" w:rsidRPr="004924B1">
        <w:rPr>
          <w:rFonts w:cstheme="minorHAnsi"/>
        </w:rPr>
        <w:t xml:space="preserve">pecialiųjų </w:t>
      </w:r>
      <w:r w:rsidR="00CE7209" w:rsidRPr="004924B1">
        <w:rPr>
          <w:rFonts w:cstheme="minorHAnsi"/>
        </w:rPr>
        <w:t xml:space="preserve">pirkimo </w:t>
      </w:r>
      <w:r w:rsidR="00444CAF" w:rsidRPr="004924B1">
        <w:rPr>
          <w:rFonts w:cstheme="minorHAnsi"/>
        </w:rPr>
        <w:t xml:space="preserve">sąlygų </w:t>
      </w:r>
      <w:r w:rsidR="007479E2" w:rsidRPr="004924B1">
        <w:rPr>
          <w:rFonts w:cstheme="minorHAnsi"/>
        </w:rPr>
        <w:t>2</w:t>
      </w:r>
      <w:r w:rsidR="00FA7D78" w:rsidRPr="004924B1">
        <w:rPr>
          <w:rFonts w:ascii="Arial" w:hAnsi="Arial" w:cs="Arial"/>
        </w:rPr>
        <w:t xml:space="preserve"> </w:t>
      </w:r>
      <w:r w:rsidR="00444CAF" w:rsidRPr="004924B1">
        <w:rPr>
          <w:rFonts w:cstheme="minorHAnsi"/>
        </w:rPr>
        <w:t>priede</w:t>
      </w:r>
      <w:r w:rsidRPr="00DC1957">
        <w:rPr>
          <w:rFonts w:cstheme="minorHAnsi"/>
        </w:rPr>
        <w:t>.</w:t>
      </w:r>
    </w:p>
    <w:p w14:paraId="48EEE6C2" w14:textId="1771B0DF" w:rsidR="00B41C66" w:rsidRDefault="00507DC9" w:rsidP="00BF157D">
      <w:pPr>
        <w:pStyle w:val="Betarp"/>
        <w:spacing w:after="120"/>
        <w:ind w:firstLine="567"/>
        <w:contextualSpacing/>
        <w:jc w:val="both"/>
        <w:rPr>
          <w:rFonts w:cstheme="minorHAnsi"/>
          <w:color w:val="00B050"/>
        </w:rPr>
      </w:pPr>
      <w:r>
        <w:rPr>
          <w:rFonts w:cstheme="minorHAnsi"/>
        </w:rPr>
        <w:t>2.2</w:t>
      </w:r>
      <w:r w:rsidR="00BF157D">
        <w:rPr>
          <w:rFonts w:cstheme="minorHAnsi"/>
        </w:rPr>
        <w:t xml:space="preserve">   </w:t>
      </w:r>
      <w:r w:rsidR="00BF157D" w:rsidRPr="00BF157D">
        <w:rPr>
          <w:rFonts w:cstheme="minorHAnsi"/>
        </w:rPr>
        <w:t>Pirkimo objektas neskaidomas į dalis, nes visi perkami naktinio matymo akinių (NVG) komplekto komponentai yra tarpusavyje techniškai ir funkciškai susiję bei sudaro vientisą sistemą, skirtą naudoti konkrečiam tikslui – orlaivių pilotų naktiniams skrydžiams.</w:t>
      </w:r>
      <w:r w:rsidR="00BF157D">
        <w:rPr>
          <w:rFonts w:cstheme="minorHAnsi"/>
        </w:rPr>
        <w:t xml:space="preserve"> </w:t>
      </w:r>
      <w:r w:rsidR="00BF157D" w:rsidRPr="00BF157D">
        <w:rPr>
          <w:rFonts w:cstheme="minorHAnsi"/>
        </w:rPr>
        <w:t>Pirkimo objekto skaidymas į atskiras dalis (pvz., NVG įranga, maitinimo blokai, tvirtinimo elementai, adapteriai, dėklai ir kiti komplekto komponentai) sukeltų techninio suderinamumo, garantinio aptarnavimo ir atsakomybės pasidalijimo rizikas, apsunkintų įrangos integravimą bei eksploatavimą ir galėtų lemti papildomas išlaidas perkančiajai organizacijai.</w:t>
      </w:r>
      <w:r w:rsidR="00BF157D">
        <w:rPr>
          <w:rFonts w:cstheme="minorHAnsi"/>
        </w:rPr>
        <w:t xml:space="preserve"> </w:t>
      </w:r>
      <w:r w:rsidR="00BF157D" w:rsidRPr="00BF157D">
        <w:rPr>
          <w:rFonts w:cstheme="minorHAnsi"/>
        </w:rPr>
        <w:t>Atsižvelgiant į tai, pirkimo objekto neskaidymas į dalis užtikrina techninį suderinamumą, vientisą garantinį aptarnavimą, efektyvų sutarties vykdymą ir racionalų lėšų panaudojimą.</w:t>
      </w:r>
    </w:p>
    <w:p w14:paraId="79AAED89" w14:textId="2B21C0E2" w:rsidR="0075678B" w:rsidRPr="00AC0EDB" w:rsidRDefault="00815D5F" w:rsidP="00AC0EDB">
      <w:pPr>
        <w:pStyle w:val="Sraopastraipa"/>
        <w:spacing w:after="0" w:line="240" w:lineRule="auto"/>
        <w:ind w:left="0" w:firstLine="567"/>
        <w:jc w:val="both"/>
        <w:rPr>
          <w:rFonts w:cstheme="minorHAnsi"/>
          <w:i/>
          <w:iCs/>
          <w:color w:val="FF0000"/>
        </w:rPr>
      </w:pPr>
      <w:r w:rsidRPr="000775B4">
        <w:rPr>
          <w:rFonts w:cstheme="minorHAnsi"/>
        </w:rPr>
        <w:t>2.</w:t>
      </w:r>
      <w:r w:rsidR="003B0F1F" w:rsidRPr="000775B4">
        <w:rPr>
          <w:rFonts w:cstheme="minorHAnsi"/>
        </w:rPr>
        <w:t xml:space="preserve">3. </w:t>
      </w:r>
      <w:r w:rsidR="00AC0EDB">
        <w:rPr>
          <w:rFonts w:cstheme="minorHAnsi"/>
        </w:rPr>
        <w:t>Jeigu a</w:t>
      </w:r>
      <w:r w:rsidR="00AC0EDB"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AC0EDB">
        <w:rPr>
          <w:rFonts w:cstheme="minorHAnsi"/>
        </w:rPr>
        <w:t>turi būti laikoma, kad kiekviena tokia nuoroda yra pateikta su žodžiais „arba lygiavertis“.</w:t>
      </w:r>
    </w:p>
    <w:p w14:paraId="0CA81FB8" w14:textId="2F918401" w:rsidR="00325243" w:rsidRDefault="00325243" w:rsidP="00FE7FEB">
      <w:pPr>
        <w:pStyle w:val="Sraopastraipa"/>
        <w:spacing w:after="0" w:line="240" w:lineRule="auto"/>
        <w:ind w:left="0" w:firstLine="567"/>
        <w:jc w:val="both"/>
        <w:rPr>
          <w:rFonts w:cstheme="minorHAnsi"/>
        </w:rPr>
      </w:pPr>
      <w:r w:rsidRPr="00630A0F">
        <w:rPr>
          <w:rFonts w:cstheme="minorHAnsi"/>
        </w:rPr>
        <w:t>2.</w:t>
      </w:r>
      <w:r w:rsidR="00BE26FA">
        <w:rPr>
          <w:rFonts w:cstheme="minorHAnsi"/>
        </w:rPr>
        <w:t>4</w:t>
      </w:r>
      <w:r w:rsidRPr="00630A0F">
        <w:rPr>
          <w:rFonts w:cstheme="minorHAnsi"/>
        </w:rPr>
        <w:t>.</w:t>
      </w:r>
      <w:r w:rsidR="00E53E12">
        <w:rPr>
          <w:rFonts w:cstheme="minorHAnsi"/>
        </w:rPr>
        <w:t xml:space="preserve"> </w:t>
      </w:r>
      <w:r w:rsidR="00AC0EDB">
        <w:rPr>
          <w:rFonts w:cstheme="minorHAnsi"/>
        </w:rPr>
        <w:t xml:space="preserve"> Jeigu a</w:t>
      </w:r>
      <w:r w:rsidR="00AC0EDB" w:rsidRPr="00E53E12">
        <w:rPr>
          <w:rFonts w:cstheme="minorHAnsi"/>
        </w:rPr>
        <w:t>pibūdinant pirkimo objektą techninėje specifikacijoje nurodytas</w:t>
      </w:r>
      <w:r w:rsidR="00AC0EDB">
        <w:rPr>
          <w:rFonts w:cstheme="minorHAnsi"/>
        </w:rPr>
        <w:t xml:space="preserve"> standartas, </w:t>
      </w:r>
      <w:r w:rsidR="00AC0EDB">
        <w:rPr>
          <w:color w:val="000000"/>
        </w:rPr>
        <w:t>techninis liudijimas ar bendrosios techninės specifikacijos (</w:t>
      </w:r>
      <w:r w:rsidR="00AC0EDB"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AC0EDB">
        <w:rPr>
          <w:color w:val="000000"/>
        </w:rPr>
        <w:t xml:space="preserve"> </w:t>
      </w:r>
      <w:r w:rsidR="00AC0EDB" w:rsidRPr="00046522">
        <w:rPr>
          <w:color w:val="000000"/>
        </w:rPr>
        <w:t xml:space="preserve">nacionaliniai </w:t>
      </w:r>
      <w:r w:rsidR="00AC0EDB" w:rsidRPr="00046522">
        <w:rPr>
          <w:color w:val="000000"/>
        </w:rPr>
        <w:lastRenderedPageBreak/>
        <w:t>standartai, nacionaliniai techniniai liudijimai arba nacionalinės techninės specifikacijos, susijusios su darbų projektavimu, sąmatų apskaičiavimu ir vykdymu bei prekių naudojimu</w:t>
      </w:r>
      <w:r w:rsidR="00AC0EDB">
        <w:rPr>
          <w:color w:val="000000"/>
        </w:rPr>
        <w:t xml:space="preserve">), </w:t>
      </w:r>
      <w:r w:rsidR="00AC0EDB">
        <w:rPr>
          <w:rFonts w:cstheme="minorHAnsi"/>
        </w:rPr>
        <w:t>turi būti laikoma, kad kiekviena tokia nuoroda yra pateikta su žodžiais „arba lygiavertis“.</w:t>
      </w: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6" w:name="_Toc232585990"/>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3A422005" w14:textId="09F3FF71" w:rsidR="00B176FD" w:rsidRPr="00AC0EDB" w:rsidRDefault="00862DB8" w:rsidP="00AC0EDB">
      <w:pPr>
        <w:pStyle w:val="Sraopastraipa"/>
        <w:spacing w:after="0"/>
        <w:ind w:left="0" w:firstLine="567"/>
        <w:jc w:val="both"/>
        <w:rPr>
          <w:rFonts w:cstheme="minorHAnsi"/>
          <w:i/>
          <w:color w:val="FF0000"/>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AC0EDB">
        <w:rPr>
          <w:rFonts w:cstheme="minorHAnsi"/>
        </w:rPr>
        <w:t xml:space="preserve"> ir</w:t>
      </w:r>
      <w:r w:rsidR="00AC0EDB" w:rsidRPr="00AC0EDB">
        <w:t xml:space="preserve"> </w:t>
      </w:r>
      <w:r w:rsidR="00AC0EDB" w:rsidRPr="00AC0EDB">
        <w:rPr>
          <w:rFonts w:cstheme="minorHAnsi"/>
        </w:rPr>
        <w:t>nerengs objekto apžiūros.</w:t>
      </w:r>
    </w:p>
    <w:p w14:paraId="6443D2FF" w14:textId="35B8D79F" w:rsidR="00C94B9F" w:rsidRPr="00D24970"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232585991"/>
      <w:r>
        <w:rPr>
          <w:rFonts w:cstheme="majorHAnsi"/>
        </w:rPr>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5C0D2EEE" w:rsidR="002C524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7479E2">
        <w:rPr>
          <w:color w:val="00B050"/>
        </w:rPr>
        <w:t>3</w:t>
      </w:r>
      <w:r w:rsidR="00984B02" w:rsidRPr="127DD6E8">
        <w:rPr>
          <w:color w:val="00B050"/>
        </w:rPr>
        <w:t xml:space="preserve">  </w:t>
      </w:r>
      <w:r w:rsidR="006773B6" w:rsidRPr="127DD6E8">
        <w:rPr>
          <w:rFonts w:eastAsia="Calibri"/>
        </w:rPr>
        <w:t>priede</w:t>
      </w:r>
      <w:r w:rsidR="002C5249" w:rsidRPr="127DD6E8">
        <w:t xml:space="preserve">. </w:t>
      </w:r>
    </w:p>
    <w:p w14:paraId="34E32D48" w14:textId="79B59CF3" w:rsidR="007B6F6D" w:rsidRPr="00765189" w:rsidRDefault="00970624" w:rsidP="00970624">
      <w:pPr>
        <w:pStyle w:val="Sraopastraipa"/>
        <w:tabs>
          <w:tab w:val="left" w:pos="851"/>
        </w:tabs>
        <w:spacing w:after="0" w:line="20" w:lineRule="atLeast"/>
        <w:ind w:left="0" w:firstLine="567"/>
        <w:jc w:val="both"/>
        <w:rPr>
          <w:highlight w:val="yellow"/>
        </w:rPr>
      </w:pPr>
      <w:r>
        <w:t>4.2.</w:t>
      </w:r>
      <w:r w:rsidR="003362CC">
        <w:t xml:space="preserve"> </w:t>
      </w:r>
      <w:r w:rsidR="00990E9B" w:rsidRPr="003362CC">
        <w:t>Tiekėjams nustatomi</w:t>
      </w:r>
      <w:r w:rsidR="003362CC" w:rsidRPr="003362CC">
        <w:t xml:space="preserve"> (pirkimo sąlygų 4  priedas) </w:t>
      </w:r>
      <w:r w:rsidR="00990E9B" w:rsidRPr="003362CC">
        <w:t>kvalifikacijos reikalavimai</w:t>
      </w:r>
      <w:r w:rsidR="00A6625B" w:rsidRPr="003362CC">
        <w:t xml:space="preserve">. </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5" w:name="_Toc232585992"/>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5"/>
      <w:r w:rsidR="009743D3" w:rsidRPr="007872CB">
        <w:t xml:space="preserve"> </w:t>
      </w:r>
    </w:p>
    <w:p w14:paraId="4FC8B4E0" w14:textId="77777777" w:rsidR="007E485F" w:rsidRPr="004F77FF" w:rsidRDefault="007E485F" w:rsidP="00C97A05">
      <w:pPr>
        <w:spacing w:after="0" w:line="240" w:lineRule="auto"/>
        <w:ind w:firstLine="567"/>
        <w:jc w:val="both"/>
        <w:rPr>
          <w:rFonts w:cstheme="minorHAnsi"/>
          <w:color w:val="000000" w:themeColor="text1"/>
        </w:rPr>
      </w:pPr>
      <w:r w:rsidRPr="007E485F">
        <w:rPr>
          <w:rFonts w:cstheme="minorHAnsi"/>
          <w:color w:val="000000" w:themeColor="text1"/>
        </w:rPr>
        <w:t xml:space="preserve">5.1. Pirkimui taikomos Reglamento nuostatos. Kartu su pasiūlymu tiekėjas turi pateikti užpildytą deklaraciją dėl (ne)atitikties Reglamento nuostatoms, kuri pateikta specialiųjų pirkimo </w:t>
      </w:r>
      <w:r w:rsidRPr="004F77FF">
        <w:rPr>
          <w:rFonts w:cstheme="minorHAnsi"/>
          <w:color w:val="000000" w:themeColor="text1"/>
        </w:rPr>
        <w:t>sąlygų 8 priede. Kilus abejonių dėl tiekėjo (ne)atitikties Reglamento nuostatoms, perkančioji organizacija iš galimo laimėtojo prašys pateikti dokumentus, įrodančius deklaracijoje pateiktų duomenų teisingumą.</w:t>
      </w:r>
    </w:p>
    <w:p w14:paraId="61CFCBD7" w14:textId="77777777" w:rsidR="007E485F" w:rsidRPr="004F77FF" w:rsidRDefault="007E485F" w:rsidP="00C97A05">
      <w:pPr>
        <w:spacing w:after="0" w:line="240" w:lineRule="auto"/>
        <w:ind w:firstLine="567"/>
        <w:jc w:val="both"/>
        <w:rPr>
          <w:rFonts w:cstheme="minorHAnsi"/>
          <w:color w:val="000000" w:themeColor="text1"/>
        </w:rPr>
      </w:pPr>
      <w:r w:rsidRPr="004F77FF">
        <w:rPr>
          <w:rFonts w:cstheme="minorHAnsi"/>
          <w:color w:val="000000" w:themeColor="text1"/>
        </w:rPr>
        <w:t>5.2. 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7BCBE878" w14:textId="77777777" w:rsidR="007E485F" w:rsidRPr="004F77FF" w:rsidRDefault="007E485F" w:rsidP="00C97A05">
      <w:pPr>
        <w:spacing w:after="0" w:line="240" w:lineRule="auto"/>
        <w:ind w:firstLine="567"/>
        <w:jc w:val="both"/>
        <w:rPr>
          <w:rFonts w:cstheme="minorHAnsi"/>
          <w:color w:val="000000" w:themeColor="text1"/>
        </w:rPr>
      </w:pPr>
      <w:r w:rsidRPr="004F77FF">
        <w:rPr>
          <w:rFonts w:cstheme="minorHAnsi"/>
          <w:color w:val="000000" w:themeColor="text1"/>
        </w:rPr>
        <w:t xml:space="preserve">5.3. Perkančioji organizacija laiko, kad pirkimo objektas kelia grėsmę nacionaliniam saugumui, jei jis atitinka VPĮ 37 straipsnio 9 dalies 1 punkte numatytas sąlygas. Tiekėjai kartu su pasiūlymu turi pateikti Viešųjų pirkimų tarnybos nustatytos formos atitikties deklaraciją (specialiųjų pirkimo sąlygų 9 priedas).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 </w:t>
      </w:r>
    </w:p>
    <w:p w14:paraId="58A23CFA" w14:textId="77777777" w:rsidR="007E485F" w:rsidRPr="004F77FF" w:rsidRDefault="007E485F" w:rsidP="00C97A05">
      <w:pPr>
        <w:spacing w:after="0" w:line="240" w:lineRule="auto"/>
        <w:ind w:firstLine="567"/>
        <w:jc w:val="both"/>
        <w:rPr>
          <w:rFonts w:cstheme="minorHAnsi"/>
          <w:color w:val="000000" w:themeColor="text1"/>
        </w:rPr>
      </w:pPr>
      <w:r w:rsidRPr="004F77FF">
        <w:rPr>
          <w:rFonts w:cstheme="minorHAnsi"/>
          <w:color w:val="000000" w:themeColor="text1"/>
        </w:rPr>
        <w:t xml:space="preserve">5.4. 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Tiekėjas su pasiūlymu turi pateikti Viešųjų pirkimų tarnybos nustatytos formos atitikties deklaraciją (specialiųjų pirkimo sąlygų 9 priedas). Perkančioji organizacija iš ekonomiškai naudingiausią pasiūlymą pateikusio tiekėjo reikalaus pateikti vieną (esant poreikiui – kelis) VPĮ 51 straipsnio 12 dalyje numatytą dokumentą. </w:t>
      </w:r>
    </w:p>
    <w:p w14:paraId="4D4F16E3" w14:textId="36D16900" w:rsidR="00701577" w:rsidRDefault="007E485F" w:rsidP="00C97A05">
      <w:pPr>
        <w:spacing w:after="0" w:line="240" w:lineRule="auto"/>
        <w:ind w:firstLine="567"/>
        <w:jc w:val="both"/>
        <w:rPr>
          <w:i/>
          <w:iCs/>
          <w:shd w:val="clear" w:color="auto" w:fill="FFFFFF"/>
        </w:rPr>
      </w:pPr>
      <w:r w:rsidRPr="004F77FF">
        <w:rPr>
          <w:rFonts w:cstheme="minorHAnsi"/>
          <w:color w:val="000000" w:themeColor="text1"/>
        </w:rPr>
        <w:t>Jeigu tiekėjas, jo subtiekėjas, ūkio subjektai, kurių pajėgumais remiamasi, ar juos kontroliuojantys asmenys yra nacionaliniam saugumui užtikrinti svarbi įmonė, valstybės įmonė, savivaldybės įmonė,</w:t>
      </w:r>
      <w:r w:rsidRPr="007E485F">
        <w:rPr>
          <w:rFonts w:cstheme="minorHAnsi"/>
          <w:color w:val="000000" w:themeColor="text1"/>
        </w:rPr>
        <w:t xml:space="preserve"> taip pat valstybės valdoma bendrovė ir jų dukterinės bendrovės, išvardytos Nacionaliniam saugumui užtikrinti svarbių objektų apsaugos įstatyme, šiems subjektams nurodytas reikalavimas nėra taikomas</w:t>
      </w:r>
      <w:r w:rsidR="00C97A05">
        <w:rPr>
          <w:rFonts w:cstheme="minorHAnsi"/>
          <w:color w:val="000000" w:themeColor="text1"/>
        </w:rPr>
        <w:t>.</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6" w:name="_Ref39666794"/>
      <w:bookmarkStart w:id="17" w:name="_Ref39666796"/>
      <w:bookmarkStart w:id="18" w:name="_Toc23258599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0476D870" w:rsidR="00FF12F1" w:rsidRPr="0035559D" w:rsidRDefault="003F0DA7" w:rsidP="00FE7FEB">
      <w:pPr>
        <w:pStyle w:val="Sraopastraipa"/>
        <w:numPr>
          <w:ilvl w:val="2"/>
          <w:numId w:val="8"/>
        </w:numPr>
        <w:spacing w:after="0" w:line="240" w:lineRule="auto"/>
        <w:ind w:left="0" w:firstLine="567"/>
        <w:jc w:val="both"/>
        <w:rPr>
          <w:u w:val="single"/>
        </w:rPr>
      </w:pPr>
      <w:r w:rsidRPr="0035559D">
        <w:lastRenderedPageBreak/>
        <w:t xml:space="preserve">tiekėjo </w:t>
      </w:r>
      <w:r w:rsidR="005A195F" w:rsidRPr="0035559D">
        <w:t>p</w:t>
      </w:r>
      <w:r w:rsidRPr="0035559D">
        <w:t xml:space="preserve">asiūlymas, parengtas pagal </w:t>
      </w:r>
      <w:r w:rsidR="007C1C57" w:rsidRPr="0035559D">
        <w:t>specialiųjų p</w:t>
      </w:r>
      <w:r w:rsidR="00551FA7" w:rsidRPr="0035559D">
        <w:t xml:space="preserve">irkimo </w:t>
      </w:r>
      <w:r w:rsidR="00476F8C" w:rsidRPr="0035559D">
        <w:t>sąlygų</w:t>
      </w:r>
      <w:r w:rsidR="00DE5F20" w:rsidRPr="0035559D">
        <w:t xml:space="preserve"> </w:t>
      </w:r>
      <w:r w:rsidR="007479E2">
        <w:rPr>
          <w:color w:val="00B050"/>
          <w:shd w:val="clear" w:color="auto" w:fill="FFFFFF"/>
        </w:rPr>
        <w:t>6</w:t>
      </w:r>
      <w:r w:rsidR="00DE5F20" w:rsidRPr="0035559D">
        <w:rPr>
          <w:shd w:val="clear" w:color="auto" w:fill="FFFFFF"/>
        </w:rPr>
        <w:t xml:space="preserve"> </w:t>
      </w:r>
      <w:r w:rsidR="00476F8C" w:rsidRPr="0035559D">
        <w:t xml:space="preserve">priede </w:t>
      </w:r>
      <w:r w:rsidRPr="0035559D">
        <w:t xml:space="preserve">pateiktą </w:t>
      </w:r>
      <w:r w:rsidR="00C35C26" w:rsidRPr="0035559D">
        <w:t>p</w:t>
      </w:r>
      <w:r w:rsidRPr="0035559D">
        <w:t>asiūlymo formą.</w:t>
      </w:r>
    </w:p>
    <w:p w14:paraId="3459FD0B" w14:textId="36465481" w:rsidR="009C1155" w:rsidRPr="0035559D" w:rsidRDefault="009C1155" w:rsidP="00FE7FEB">
      <w:pPr>
        <w:pStyle w:val="Sraopastraipa"/>
        <w:numPr>
          <w:ilvl w:val="2"/>
          <w:numId w:val="8"/>
        </w:numPr>
        <w:spacing w:after="0" w:line="240" w:lineRule="auto"/>
        <w:ind w:left="0" w:firstLine="567"/>
        <w:jc w:val="both"/>
        <w:rPr>
          <w:rFonts w:cstheme="minorHAnsi"/>
          <w:u w:val="single"/>
        </w:rPr>
      </w:pPr>
      <w:r w:rsidRPr="0035559D">
        <w:rPr>
          <w:rFonts w:cstheme="minorHAnsi"/>
        </w:rPr>
        <w:t xml:space="preserve">užpildytas EBVPD (specialiųjų pirkimo sąlygų </w:t>
      </w:r>
      <w:r w:rsidR="007479E2">
        <w:rPr>
          <w:rFonts w:cstheme="minorHAnsi"/>
          <w:color w:val="00B050"/>
        </w:rPr>
        <w:t xml:space="preserve">5 </w:t>
      </w:r>
      <w:r w:rsidRPr="0035559D">
        <w:rPr>
          <w:rFonts w:cstheme="minorHAnsi"/>
        </w:rPr>
        <w:t xml:space="preserve">priedas). </w:t>
      </w:r>
      <w:r w:rsidR="0008659E" w:rsidRPr="0035559D">
        <w:rPr>
          <w:rFonts w:cstheme="minorHAnsi"/>
        </w:rPr>
        <w:t xml:space="preserve">Pateikdamas </w:t>
      </w:r>
      <w:r w:rsidR="00C35C26" w:rsidRPr="0035559D">
        <w:rPr>
          <w:rFonts w:cstheme="minorHAnsi"/>
        </w:rPr>
        <w:t>p</w:t>
      </w:r>
      <w:r w:rsidRPr="0035559D">
        <w:rPr>
          <w:rFonts w:cstheme="minorHAnsi"/>
        </w:rPr>
        <w:t>asiūlymą, tiekėjas patvirtina ir EBVPD tikrumą;</w:t>
      </w:r>
    </w:p>
    <w:p w14:paraId="021CA68F" w14:textId="346D8E49" w:rsidR="007C1C57" w:rsidRPr="0035559D" w:rsidRDefault="000C55D6" w:rsidP="00FE7FEB">
      <w:pPr>
        <w:pStyle w:val="Sraopastraipa"/>
        <w:numPr>
          <w:ilvl w:val="2"/>
          <w:numId w:val="8"/>
        </w:numPr>
        <w:spacing w:after="0" w:line="240" w:lineRule="auto"/>
        <w:ind w:left="0" w:firstLine="567"/>
        <w:jc w:val="both"/>
        <w:rPr>
          <w:rFonts w:cstheme="minorHAnsi"/>
          <w:u w:val="single"/>
        </w:rPr>
      </w:pPr>
      <w:r w:rsidRPr="0035559D">
        <w:rPr>
          <w:rFonts w:cstheme="minorHAnsi"/>
        </w:rPr>
        <w:t xml:space="preserve">jungtinės veiklos sutarties kopija (jeigu </w:t>
      </w:r>
      <w:r w:rsidR="00C35C26" w:rsidRPr="0035559D">
        <w:rPr>
          <w:rFonts w:cstheme="minorHAnsi"/>
        </w:rPr>
        <w:t>p</w:t>
      </w:r>
      <w:r w:rsidRPr="0035559D">
        <w:rPr>
          <w:rFonts w:cstheme="minorHAnsi"/>
        </w:rPr>
        <w:t>irkime dalyvauja ūkio subjektų grupė jungtinės veiklos sutarties pagrindu)</w:t>
      </w:r>
      <w:r w:rsidR="007C1C57" w:rsidRPr="0035559D">
        <w:rPr>
          <w:rFonts w:cstheme="minorHAnsi"/>
        </w:rPr>
        <w:t>;</w:t>
      </w:r>
    </w:p>
    <w:p w14:paraId="50A0B33A" w14:textId="39A417D2" w:rsidR="006D0EC0" w:rsidRPr="0035559D" w:rsidRDefault="006D0EC0" w:rsidP="00FE7FEB">
      <w:pPr>
        <w:pStyle w:val="Sraopastraipa"/>
        <w:numPr>
          <w:ilvl w:val="2"/>
          <w:numId w:val="8"/>
        </w:numPr>
        <w:spacing w:after="0" w:line="240" w:lineRule="auto"/>
        <w:ind w:left="0" w:firstLine="567"/>
        <w:jc w:val="both"/>
        <w:rPr>
          <w:rFonts w:cstheme="minorHAnsi"/>
          <w:u w:val="single"/>
        </w:rPr>
      </w:pPr>
      <w:r w:rsidRPr="0035559D">
        <w:rPr>
          <w:rFonts w:cstheme="minorHAnsi"/>
        </w:rPr>
        <w:t xml:space="preserve">dokumentas, patvirtinantis, kad asmuo, kuris </w:t>
      </w:r>
      <w:r w:rsidR="0008659E" w:rsidRPr="0035559D">
        <w:rPr>
          <w:rFonts w:cstheme="minorHAnsi"/>
        </w:rPr>
        <w:t xml:space="preserve">pateikė </w:t>
      </w:r>
      <w:r w:rsidR="00212F68" w:rsidRPr="0035559D">
        <w:rPr>
          <w:rFonts w:cstheme="minorHAnsi"/>
        </w:rPr>
        <w:t>p</w:t>
      </w:r>
      <w:r w:rsidRPr="0035559D">
        <w:rPr>
          <w:rFonts w:cstheme="minorHAnsi"/>
        </w:rPr>
        <w:t xml:space="preserve">asiūlymą (jei jis ne tiekėjo vadovas), turėjo teisę jį </w:t>
      </w:r>
      <w:r w:rsidR="0008659E" w:rsidRPr="0035559D">
        <w:rPr>
          <w:rFonts w:cstheme="minorHAnsi"/>
        </w:rPr>
        <w:t>pateikti</w:t>
      </w:r>
      <w:r w:rsidRPr="0035559D">
        <w:rPr>
          <w:rFonts w:cstheme="minorHAnsi"/>
        </w:rPr>
        <w:t>;</w:t>
      </w:r>
    </w:p>
    <w:p w14:paraId="0997451A" w14:textId="14C5D167" w:rsidR="006D0EC0" w:rsidRPr="00CA64E1" w:rsidRDefault="00212F68" w:rsidP="00FE7FEB">
      <w:pPr>
        <w:pStyle w:val="Sraopastraipa"/>
        <w:numPr>
          <w:ilvl w:val="2"/>
          <w:numId w:val="8"/>
        </w:numPr>
        <w:tabs>
          <w:tab w:val="left" w:pos="1276"/>
        </w:tabs>
        <w:spacing w:after="0" w:line="240" w:lineRule="auto"/>
        <w:ind w:left="0" w:firstLine="567"/>
        <w:jc w:val="both"/>
        <w:rPr>
          <w:rFonts w:cstheme="minorHAnsi"/>
          <w:u w:val="single"/>
        </w:rPr>
      </w:pPr>
      <w:r>
        <w:rPr>
          <w:rFonts w:cstheme="minorHAnsi"/>
        </w:rPr>
        <w:t>p</w:t>
      </w:r>
      <w:r w:rsidR="006D0EC0" w:rsidRPr="00CA64E1">
        <w:rPr>
          <w:rFonts w:cstheme="minorHAnsi"/>
        </w:rPr>
        <w:t>asiūlymo galiojimą užtikrinantis dokumentas (jeigu reikalaujama);</w:t>
      </w:r>
    </w:p>
    <w:p w14:paraId="53A8B5A3" w14:textId="109B0BB3" w:rsidR="00450415" w:rsidRPr="00CA64E1" w:rsidRDefault="00450415" w:rsidP="00FE7FEB">
      <w:pPr>
        <w:pStyle w:val="Sraopastraipa"/>
        <w:numPr>
          <w:ilvl w:val="2"/>
          <w:numId w:val="8"/>
        </w:numPr>
        <w:spacing w:after="0" w:line="240" w:lineRule="auto"/>
        <w:ind w:left="0" w:firstLine="567"/>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CA64E1" w:rsidRDefault="00450415" w:rsidP="00FE7FEB">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054A3B95" w14:textId="72726EDA" w:rsidR="00450415" w:rsidRPr="00CA64E1" w:rsidRDefault="00450415" w:rsidP="00FE7FEB">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dokumentai, patvirtinantys, kad ūkio subjektas, kurio pajėgumais tiekėjas remiasi, atsižvelgdamas į specialiųjų pirkimo sąlygų </w:t>
      </w:r>
      <w:r w:rsidR="007479E2">
        <w:rPr>
          <w:rFonts w:cstheme="minorHAnsi"/>
          <w:color w:val="00B050"/>
        </w:rPr>
        <w:t>4</w:t>
      </w:r>
      <w:r w:rsidRPr="00212F68">
        <w:rPr>
          <w:rFonts w:cstheme="minorHAnsi"/>
          <w:color w:val="00B050"/>
        </w:rPr>
        <w:t xml:space="preserve"> </w:t>
      </w:r>
      <w:r w:rsidRPr="00CA64E1">
        <w:rPr>
          <w:rFonts w:cstheme="minorHAnsi"/>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CA64E1">
        <w:rPr>
          <w:rFonts w:cstheme="minorHAnsi"/>
          <w:i/>
          <w:iCs/>
          <w:color w:val="FF0000"/>
        </w:rPr>
        <w:t xml:space="preserve"> </w:t>
      </w:r>
    </w:p>
    <w:p w14:paraId="28DE3CC9" w14:textId="246E61F6" w:rsidR="00450415" w:rsidRPr="003362CC" w:rsidRDefault="00450415" w:rsidP="00FE7FEB">
      <w:pPr>
        <w:pStyle w:val="Sraopastraipa"/>
        <w:numPr>
          <w:ilvl w:val="2"/>
          <w:numId w:val="8"/>
        </w:numPr>
        <w:tabs>
          <w:tab w:val="left" w:pos="1276"/>
        </w:tabs>
        <w:spacing w:after="0" w:line="240" w:lineRule="auto"/>
        <w:ind w:left="0" w:firstLine="567"/>
        <w:jc w:val="both"/>
        <w:rPr>
          <w:rFonts w:cstheme="minorHAnsi"/>
          <w:u w:val="single"/>
        </w:rPr>
      </w:pPr>
      <w:r w:rsidRPr="003362CC">
        <w:rPr>
          <w:rFonts w:cstheme="minorHAnsi"/>
        </w:rPr>
        <w:t xml:space="preserve">techninė specifikacija, užpildyta pagal specialiųjų pirkimo sąlygų </w:t>
      </w:r>
      <w:r w:rsidR="009B05D1" w:rsidRPr="003362CC">
        <w:rPr>
          <w:rFonts w:cstheme="minorHAnsi"/>
        </w:rPr>
        <w:t>2</w:t>
      </w:r>
      <w:r w:rsidRPr="003362CC">
        <w:rPr>
          <w:rFonts w:cstheme="minorHAnsi"/>
        </w:rPr>
        <w:t xml:space="preserve"> priedą</w:t>
      </w:r>
      <w:r w:rsidRPr="003362CC">
        <w:rPr>
          <w:rFonts w:cstheme="minorHAnsi"/>
          <w:i/>
          <w:iCs/>
        </w:rPr>
        <w:t>;</w:t>
      </w:r>
    </w:p>
    <w:p w14:paraId="76AA8174" w14:textId="6DEF4F24" w:rsidR="00E266C4" w:rsidRPr="004D5C8D" w:rsidRDefault="0062366A" w:rsidP="00922C44">
      <w:pPr>
        <w:pStyle w:val="Sraopastraipa"/>
        <w:numPr>
          <w:ilvl w:val="1"/>
          <w:numId w:val="8"/>
        </w:numPr>
        <w:spacing w:after="0" w:line="240" w:lineRule="auto"/>
        <w:ind w:left="0" w:firstLine="567"/>
        <w:jc w:val="both"/>
        <w:rPr>
          <w:rFonts w:cstheme="minorHAnsi"/>
        </w:rPr>
      </w:pPr>
      <w:r w:rsidRPr="004D5C8D">
        <w:rPr>
          <w:rFonts w:cstheme="minorHAnsi"/>
        </w:rPr>
        <w:t>Perkančioji organizacija nereikalauja, kad pasiūlymas būtų pasirašytas</w:t>
      </w:r>
      <w:r w:rsidR="004D5C8D" w:rsidRPr="004D5C8D">
        <w:rPr>
          <w:rFonts w:cstheme="minorHAnsi"/>
        </w:rPr>
        <w:t>.</w:t>
      </w:r>
    </w:p>
    <w:p w14:paraId="6602056D" w14:textId="0B57B008" w:rsidR="0096678C" w:rsidRPr="00981E0F" w:rsidRDefault="0099696F" w:rsidP="00981E0F">
      <w:pPr>
        <w:pStyle w:val="Sraopastraipa"/>
        <w:numPr>
          <w:ilvl w:val="1"/>
          <w:numId w:val="8"/>
        </w:numPr>
        <w:spacing w:after="0" w:line="240" w:lineRule="auto"/>
        <w:ind w:left="0" w:firstLine="567"/>
        <w:jc w:val="both"/>
        <w:rPr>
          <w:rFonts w:cstheme="minorHAnsi"/>
        </w:rPr>
      </w:pPr>
      <w:r w:rsidRPr="00981E0F">
        <w:rPr>
          <w:rFonts w:cstheme="minorHAnsi"/>
        </w:rPr>
        <w:t>P</w:t>
      </w:r>
      <w:r w:rsidR="0048587E" w:rsidRPr="00981E0F">
        <w:rPr>
          <w:rFonts w:cstheme="minorHAnsi"/>
        </w:rPr>
        <w:t>asiūlymas turi būti parengtas</w:t>
      </w:r>
      <w:r w:rsidR="00EE44B0" w:rsidRPr="00981E0F">
        <w:rPr>
          <w:rFonts w:cstheme="minorHAnsi"/>
        </w:rPr>
        <w:t xml:space="preserve">, </w:t>
      </w:r>
      <w:r w:rsidR="0048587E" w:rsidRPr="00981E0F">
        <w:rPr>
          <w:rFonts w:cstheme="minorHAnsi"/>
        </w:rPr>
        <w:t>lietuvių arba</w:t>
      </w:r>
      <w:r w:rsidRPr="00981E0F">
        <w:rPr>
          <w:rFonts w:cstheme="minorHAnsi"/>
        </w:rPr>
        <w:t xml:space="preserve"> </w:t>
      </w:r>
      <w:r w:rsidR="0048587E" w:rsidRPr="00981E0F">
        <w:rPr>
          <w:rFonts w:cstheme="minorHAnsi"/>
        </w:rPr>
        <w:t>anglų kalba</w:t>
      </w:r>
      <w:r w:rsidR="00D17972" w:rsidRPr="00981E0F">
        <w:rPr>
          <w:rFonts w:cstheme="minorHAnsi"/>
        </w:rPr>
        <w:t>.</w:t>
      </w:r>
      <w:r w:rsidR="0048587E" w:rsidRPr="00981E0F">
        <w:rPr>
          <w:rFonts w:cstheme="minorHAnsi"/>
        </w:rPr>
        <w:t xml:space="preserve"> </w:t>
      </w:r>
      <w:r w:rsidR="00F17A1F" w:rsidRPr="00981E0F">
        <w:rPr>
          <w:rFonts w:cstheme="minorHAnsi"/>
        </w:rPr>
        <w:t>Jei kurie nors su pasiūlymu teikiami dokumentai parengti ne</w:t>
      </w:r>
      <w:r w:rsidR="001427AB" w:rsidRPr="00981E0F">
        <w:rPr>
          <w:rFonts w:cstheme="minorHAnsi"/>
        </w:rPr>
        <w:t xml:space="preserve"> ta kalba, kuria</w:t>
      </w:r>
      <w:r w:rsidR="00F17A1F" w:rsidRPr="00981E0F">
        <w:rPr>
          <w:rFonts w:cstheme="minorHAnsi"/>
        </w:rPr>
        <w:t xml:space="preserve"> </w:t>
      </w:r>
      <w:r w:rsidR="0BCA4ED4" w:rsidRPr="00981E0F">
        <w:rPr>
          <w:rFonts w:cstheme="minorHAnsi"/>
        </w:rPr>
        <w:t>reikalaujama</w:t>
      </w:r>
      <w:r w:rsidR="001427AB" w:rsidRPr="00981E0F">
        <w:rPr>
          <w:rFonts w:cstheme="minorHAnsi"/>
        </w:rPr>
        <w:t xml:space="preserve">, </w:t>
      </w:r>
      <w:r w:rsidR="003F1D78" w:rsidRPr="00981E0F">
        <w:rPr>
          <w:rFonts w:cstheme="minorHAnsi"/>
        </w:rPr>
        <w:t xml:space="preserve">turi būti pateiktas tikslus vertimas į </w:t>
      </w:r>
      <w:r w:rsidR="40DC6EFC" w:rsidRPr="00981E0F">
        <w:rPr>
          <w:rFonts w:cstheme="minorHAnsi"/>
        </w:rPr>
        <w:t>reikalaujamą</w:t>
      </w:r>
      <w:r w:rsidR="001427AB" w:rsidRPr="00981E0F">
        <w:rPr>
          <w:rFonts w:cstheme="minorHAnsi"/>
        </w:rPr>
        <w:t xml:space="preserve"> </w:t>
      </w:r>
      <w:r w:rsidR="00141BF1" w:rsidRPr="00981E0F">
        <w:rPr>
          <w:rFonts w:cstheme="minorHAnsi"/>
        </w:rPr>
        <w:t>kalbą</w:t>
      </w:r>
      <w:r w:rsidR="00F17A1F" w:rsidRPr="00981E0F">
        <w:rPr>
          <w:rFonts w:cstheme="minorHAnsi"/>
        </w:rPr>
        <w:t xml:space="preserve">. </w:t>
      </w:r>
      <w:r w:rsidR="0085364E" w:rsidRPr="00981E0F">
        <w:rPr>
          <w:rFonts w:cstheme="minorHAnsi"/>
        </w:rPr>
        <w:t>Perkančiajai organizacijai turint įtarimų</w:t>
      </w:r>
      <w:r w:rsidR="0048587E" w:rsidRPr="00981E0F">
        <w:rPr>
          <w:rFonts w:cstheme="minorHAnsi"/>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1C9201E3" w:rsidR="00380B99" w:rsidRPr="00B75F6D" w:rsidRDefault="008D03B2" w:rsidP="00981E0F">
      <w:pPr>
        <w:pStyle w:val="Sraopastraipa"/>
        <w:numPr>
          <w:ilvl w:val="1"/>
          <w:numId w:val="8"/>
        </w:numPr>
        <w:spacing w:after="0" w:line="240" w:lineRule="auto"/>
        <w:ind w:left="0" w:firstLine="567"/>
        <w:jc w:val="both"/>
        <w:rPr>
          <w:rFonts w:cstheme="minorHAnsi"/>
        </w:rPr>
      </w:pPr>
      <w:r w:rsidRPr="00981E0F">
        <w:rPr>
          <w:rFonts w:cstheme="minorHAnsi"/>
        </w:rPr>
        <w:t xml:space="preserve">Bendra </w:t>
      </w:r>
      <w:r w:rsidR="00BA6AB3" w:rsidRPr="00981E0F">
        <w:rPr>
          <w:rFonts w:cstheme="minorHAnsi"/>
        </w:rPr>
        <w:t>p</w:t>
      </w:r>
      <w:r w:rsidRPr="00981E0F">
        <w:rPr>
          <w:rFonts w:cstheme="minorHAnsi"/>
        </w:rPr>
        <w:t>asiūlymo kaina</w:t>
      </w:r>
      <w:r w:rsidR="00D247A7" w:rsidRPr="00981E0F">
        <w:rPr>
          <w:rFonts w:cstheme="minorHAnsi"/>
        </w:rPr>
        <w:t xml:space="preserve"> </w:t>
      </w:r>
      <w:r w:rsidR="008D3752" w:rsidRPr="00981E0F">
        <w:rPr>
          <w:rFonts w:cstheme="minorHAnsi"/>
        </w:rPr>
        <w:t>(</w:t>
      </w:r>
      <w:r w:rsidR="00D247A7" w:rsidRPr="00981E0F">
        <w:rPr>
          <w:rFonts w:cstheme="minorHAnsi"/>
        </w:rPr>
        <w:t>sąnaudos</w:t>
      </w:r>
      <w:r w:rsidR="008D3752" w:rsidRPr="00981E0F">
        <w:rPr>
          <w:rFonts w:cstheme="minorHAnsi"/>
        </w:rPr>
        <w:t>)</w:t>
      </w:r>
      <w:r w:rsidR="00D247A7" w:rsidRPr="00981E0F">
        <w:rPr>
          <w:rFonts w:cstheme="minorHAnsi"/>
        </w:rPr>
        <w:t xml:space="preserve"> </w:t>
      </w:r>
      <w:r w:rsidR="008D3752" w:rsidRPr="00981E0F">
        <w:rPr>
          <w:rFonts w:cstheme="minorHAnsi"/>
        </w:rPr>
        <w:t xml:space="preserve">su PVM </w:t>
      </w:r>
      <w:r w:rsidR="000B049C" w:rsidRPr="00981E0F">
        <w:rPr>
          <w:rFonts w:cstheme="minorHAnsi"/>
        </w:rPr>
        <w:t xml:space="preserve"> turi būti nurodoma </w:t>
      </w:r>
      <w:r w:rsidR="00D247A7" w:rsidRPr="00981E0F">
        <w:rPr>
          <w:rFonts w:cstheme="minorHAnsi"/>
        </w:rPr>
        <w:t xml:space="preserve">dviejų skaičių po kablelio tikslumu. </w:t>
      </w:r>
      <w:r w:rsidR="00B75F6D" w:rsidRPr="00981E0F">
        <w:rPr>
          <w:rFonts w:cstheme="minorHAnsi"/>
        </w:rPr>
        <w:t xml:space="preserve">Šią kainą sudarančios kainos sudedamosios dalys ar įkainiai gali būti išreikštos neribojant skaičių po kablelio kiekio. </w:t>
      </w:r>
    </w:p>
    <w:p w14:paraId="22059CDA" w14:textId="115FFCF1" w:rsidR="003A0EC0" w:rsidRPr="00723492" w:rsidRDefault="003A0EC0" w:rsidP="00981E0F">
      <w:pPr>
        <w:pStyle w:val="Sraopastraipa"/>
        <w:numPr>
          <w:ilvl w:val="1"/>
          <w:numId w:val="8"/>
        </w:numPr>
        <w:spacing w:after="0" w:line="240" w:lineRule="auto"/>
        <w:ind w:left="0" w:firstLine="567"/>
        <w:jc w:val="both"/>
        <w:rPr>
          <w:rFonts w:cstheme="minorHAnsi"/>
        </w:rPr>
      </w:pPr>
      <w:r w:rsidRPr="00981E0F">
        <w:rPr>
          <w:rFonts w:cstheme="minorHAnsi"/>
        </w:rPr>
        <w:t xml:space="preserve">Tiekėjų </w:t>
      </w:r>
      <w:r w:rsidR="00A217B2" w:rsidRPr="00981E0F">
        <w:rPr>
          <w:rFonts w:cstheme="minorHAnsi"/>
        </w:rPr>
        <w:t>p</w:t>
      </w:r>
      <w:r w:rsidRPr="00981E0F">
        <w:rPr>
          <w:rFonts w:cstheme="minorHAnsi"/>
        </w:rPr>
        <w:t>asiūlymuose nurodytos kainos bus vertinamos ir lyginamos su visais mokesčiais, įskaitant PVM</w:t>
      </w:r>
      <w:r w:rsidR="006E3394" w:rsidRPr="00981E0F">
        <w:rPr>
          <w:rFonts w:cstheme="minorHAnsi"/>
        </w:rPr>
        <w:t>.</w:t>
      </w:r>
      <w:r w:rsidRPr="00981E0F">
        <w:rPr>
          <w:rFonts w:cstheme="minorHAnsi"/>
        </w:rPr>
        <w:t xml:space="preserve"> </w:t>
      </w:r>
    </w:p>
    <w:p w14:paraId="7A15AE0A" w14:textId="67BC4F93" w:rsidR="00EE1C85" w:rsidRPr="00F0499F" w:rsidRDefault="00EE1C85" w:rsidP="00981E0F">
      <w:pPr>
        <w:pStyle w:val="Antrat1"/>
        <w:numPr>
          <w:ilvl w:val="0"/>
          <w:numId w:val="8"/>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32585994"/>
      <w:bookmarkEnd w:id="19"/>
      <w:bookmarkEnd w:id="20"/>
      <w:bookmarkEnd w:id="21"/>
      <w:bookmarkEnd w:id="22"/>
      <w:bookmarkEnd w:id="23"/>
      <w:r w:rsidRPr="00F0499F">
        <w:rPr>
          <w:rFonts w:asciiTheme="minorHAnsi" w:hAnsiTheme="minorHAnsi" w:cstheme="minorHAnsi"/>
        </w:rPr>
        <w:t>Pasiūlymo galiojimo užtikrinimas</w:t>
      </w:r>
      <w:bookmarkEnd w:id="24"/>
      <w:bookmarkEnd w:id="25"/>
      <w:bookmarkEnd w:id="26"/>
    </w:p>
    <w:p w14:paraId="2B38CB47" w14:textId="285F267A" w:rsidR="00B3551C" w:rsidRPr="00F0499F" w:rsidRDefault="00655F17" w:rsidP="00C97A05">
      <w:pPr>
        <w:pStyle w:val="Sraopastraipa"/>
        <w:spacing w:after="0" w:line="240" w:lineRule="auto"/>
        <w:ind w:left="0" w:firstLine="567"/>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981E0F">
      <w:pPr>
        <w:pStyle w:val="Antrat1"/>
        <w:numPr>
          <w:ilvl w:val="0"/>
          <w:numId w:val="8"/>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232585995"/>
      <w:bookmarkStart w:id="32" w:name="_Ref39485250"/>
      <w:bookmarkStart w:id="33" w:name="_Ref39485258"/>
      <w:r w:rsidRPr="00FD51C2">
        <w:rPr>
          <w:rFonts w:asciiTheme="minorHAnsi" w:hAnsiTheme="minorHAnsi" w:cstheme="minorHAnsi"/>
        </w:rPr>
        <w:t>Elektroninis aukcionas</w:t>
      </w:r>
      <w:bookmarkEnd w:id="27"/>
      <w:bookmarkEnd w:id="28"/>
      <w:bookmarkEnd w:id="29"/>
      <w:bookmarkEnd w:id="30"/>
      <w:bookmarkEnd w:id="31"/>
    </w:p>
    <w:p w14:paraId="0BFDB7B0" w14:textId="54BFCB3B" w:rsidR="00040C0F" w:rsidRPr="00C97A05" w:rsidRDefault="002827E4" w:rsidP="00C97A05">
      <w:pPr>
        <w:spacing w:after="0" w:line="240" w:lineRule="auto"/>
        <w:ind w:firstLine="567"/>
        <w:rPr>
          <w:rFonts w:cstheme="minorHAnsi"/>
        </w:rPr>
      </w:pPr>
      <w:r>
        <w:rPr>
          <w:rFonts w:cstheme="minorHAnsi"/>
        </w:rPr>
        <w:t xml:space="preserve">8.1. </w:t>
      </w:r>
      <w:r w:rsidR="00040C0F" w:rsidRPr="00C97A05">
        <w:rPr>
          <w:rFonts w:cstheme="minorHAnsi"/>
        </w:rPr>
        <w:t>Perkančioji organizacija pirkime netaikys elektroninio aukciono.</w:t>
      </w:r>
    </w:p>
    <w:p w14:paraId="14CBD3AD" w14:textId="23B8A7AF" w:rsidR="009D0DC5" w:rsidRPr="00F0499F" w:rsidRDefault="00EA001C" w:rsidP="00981E0F">
      <w:pPr>
        <w:pStyle w:val="Antrat1"/>
        <w:numPr>
          <w:ilvl w:val="0"/>
          <w:numId w:val="8"/>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232585996"/>
      <w:r w:rsidRPr="00F0499F">
        <w:rPr>
          <w:rFonts w:asciiTheme="minorHAnsi" w:hAnsiTheme="minorHAnsi" w:cstheme="minorHAnsi"/>
        </w:rPr>
        <w:t>P</w:t>
      </w:r>
      <w:r w:rsidR="00014A61" w:rsidRPr="00F0499F">
        <w:rPr>
          <w:rFonts w:asciiTheme="minorHAnsi" w:hAnsiTheme="minorHAnsi" w:cstheme="minorHAnsi"/>
        </w:rPr>
        <w:t>asiūlymų vertinimas</w:t>
      </w:r>
      <w:bookmarkEnd w:id="32"/>
      <w:bookmarkEnd w:id="33"/>
      <w:bookmarkEnd w:id="34"/>
      <w:bookmarkEnd w:id="35"/>
      <w:bookmarkEnd w:id="36"/>
    </w:p>
    <w:p w14:paraId="1DB09CD4" w14:textId="2A2C62ED" w:rsidR="00003A3F" w:rsidRPr="00384CAA" w:rsidRDefault="002D470F" w:rsidP="00384CAA">
      <w:pPr>
        <w:spacing w:after="0" w:line="240" w:lineRule="auto"/>
        <w:ind w:firstLine="567"/>
        <w:jc w:val="both"/>
        <w:rPr>
          <w:rFonts w:cstheme="minorHAnsi"/>
        </w:rPr>
      </w:pPr>
      <w:r>
        <w:rPr>
          <w:rFonts w:cstheme="minorHAnsi"/>
        </w:rPr>
        <w:t xml:space="preserve">9.1. </w:t>
      </w:r>
      <w:r w:rsidR="004E71CB" w:rsidRPr="00F0499F">
        <w:rPr>
          <w:rFonts w:eastAsia="Calibri" w:cstheme="minorHAnsi"/>
        </w:rPr>
        <w:t xml:space="preserve">Perkančioji organizacija ekonomiškai naudingiausią pasiūlymą išrenka pagal tiekėjo pasiūlyme nurodytą </w:t>
      </w:r>
      <w:r w:rsidR="00003A3F" w:rsidRPr="00F0499F">
        <w:rPr>
          <w:rFonts w:eastAsia="Calibri" w:cstheme="minorHAnsi"/>
        </w:rPr>
        <w:t>kain</w:t>
      </w:r>
      <w:r w:rsidR="004E71CB" w:rsidRPr="00F0499F">
        <w:rPr>
          <w:rFonts w:eastAsia="Calibri" w:cstheme="minorHAnsi"/>
        </w:rPr>
        <w:t>ą</w:t>
      </w:r>
      <w:r w:rsidR="00003A3F" w:rsidRPr="00F0499F">
        <w:rPr>
          <w:rFonts w:eastAsia="Calibri" w:cstheme="minorHAnsi"/>
        </w:rPr>
        <w:t xml:space="preserve">, kuri turi būti apskaičiuota ir nurodyta taip, kaip reikalaujama </w:t>
      </w:r>
      <w:bookmarkStart w:id="37" w:name="_Hlk91157291"/>
      <w:r w:rsidR="00CE14DF">
        <w:rPr>
          <w:rFonts w:eastAsia="Calibri" w:cstheme="minorHAnsi"/>
        </w:rPr>
        <w:t xml:space="preserve">specialiųjų </w:t>
      </w:r>
      <w:r w:rsidR="00090235">
        <w:rPr>
          <w:rFonts w:eastAsia="Calibri" w:cstheme="minorHAnsi"/>
        </w:rPr>
        <w:t>p</w:t>
      </w:r>
      <w:r w:rsidR="00551FA7">
        <w:rPr>
          <w:rFonts w:eastAsia="Calibri" w:cstheme="minorHAnsi"/>
        </w:rPr>
        <w:t xml:space="preserve">irkimo </w:t>
      </w:r>
      <w:r w:rsidR="00A176D5" w:rsidRPr="00F0499F">
        <w:rPr>
          <w:rFonts w:eastAsia="Calibri" w:cstheme="minorHAnsi"/>
        </w:rPr>
        <w:t xml:space="preserve">sąlygų </w:t>
      </w:r>
      <w:bookmarkEnd w:id="37"/>
      <w:r w:rsidR="007479E2">
        <w:rPr>
          <w:rFonts w:cstheme="minorHAnsi"/>
          <w:color w:val="00B050"/>
          <w:shd w:val="clear" w:color="auto" w:fill="FFFFFF"/>
        </w:rPr>
        <w:t>6</w:t>
      </w:r>
      <w:r w:rsidR="00090235">
        <w:rPr>
          <w:rFonts w:eastAsia="Calibri" w:cstheme="minorHAnsi"/>
        </w:rPr>
        <w:t xml:space="preserve"> </w:t>
      </w:r>
      <w:r w:rsidR="00090235" w:rsidRPr="00F0499F">
        <w:rPr>
          <w:rFonts w:eastAsia="Calibri" w:cstheme="minorHAnsi"/>
        </w:rPr>
        <w:t>priede</w:t>
      </w:r>
      <w:r w:rsidR="00090235">
        <w:rPr>
          <w:rFonts w:eastAsia="Calibri" w:cstheme="minorHAnsi"/>
        </w:rPr>
        <w:t>.</w:t>
      </w:r>
      <w:r w:rsidR="00090235" w:rsidRPr="000F4B8F">
        <w:rPr>
          <w:rFonts w:eastAsia="Calibri" w:cstheme="minorHAnsi"/>
          <w:color w:val="7030A0"/>
        </w:rPr>
        <w:t xml:space="preserve"> </w:t>
      </w:r>
    </w:p>
    <w:p w14:paraId="3CB99628" w14:textId="0E0F8ADD" w:rsidR="004F77FF" w:rsidRPr="00FF4A0A" w:rsidRDefault="00FF4A0A" w:rsidP="00FF4A0A">
      <w:pPr>
        <w:spacing w:after="0" w:line="20" w:lineRule="atLeast"/>
        <w:ind w:firstLine="567"/>
        <w:jc w:val="both"/>
        <w:rPr>
          <w:rFonts w:eastAsiaTheme="minorHAnsi" w:cstheme="minorHAnsi"/>
          <w:bCs/>
          <w:iCs/>
        </w:rPr>
      </w:pPr>
      <w:r>
        <w:rPr>
          <w:rFonts w:cstheme="minorHAnsi"/>
          <w:color w:val="000000" w:themeColor="text1"/>
        </w:rPr>
        <w:t>9.2.</w:t>
      </w:r>
      <w:r w:rsidR="004F77FF" w:rsidRPr="00FF4A0A">
        <w:rPr>
          <w:rFonts w:cstheme="minorHAnsi"/>
          <w:color w:val="000000" w:themeColor="text1"/>
        </w:rPr>
        <w:t>Laimėjusiu pasiūlymu galės būti pripažintas tik 1 (vienas) ekonomiškai naudingiausias pasiūlymas, esantis pasiūlymų eilės pirmojoje vietoje.</w:t>
      </w:r>
    </w:p>
    <w:p w14:paraId="60FEBC05" w14:textId="4955B8E9" w:rsidR="001A25FD" w:rsidRPr="00B612BF" w:rsidRDefault="00FF4A0A" w:rsidP="00FF4A0A">
      <w:pPr>
        <w:pStyle w:val="Sraopastraipa"/>
        <w:numPr>
          <w:ilvl w:val="1"/>
          <w:numId w:val="28"/>
        </w:numPr>
        <w:spacing w:after="0" w:line="20" w:lineRule="atLeast"/>
        <w:ind w:left="0" w:firstLine="567"/>
        <w:jc w:val="both"/>
        <w:rPr>
          <w:rStyle w:val="cf01"/>
          <w:rFonts w:asciiTheme="minorHAnsi" w:eastAsiaTheme="minorHAnsi" w:hAnsiTheme="minorHAnsi" w:cstheme="minorHAnsi"/>
          <w:bCs/>
          <w:iCs/>
          <w:sz w:val="21"/>
          <w:szCs w:val="21"/>
        </w:rPr>
      </w:pPr>
      <w:r>
        <w:rPr>
          <w:rStyle w:val="cf01"/>
          <w:rFonts w:asciiTheme="minorHAnsi" w:hAnsiTheme="minorHAnsi" w:cstheme="minorHAnsi"/>
          <w:sz w:val="21"/>
          <w:szCs w:val="21"/>
        </w:rPr>
        <w:lastRenderedPageBreak/>
        <w:t>K</w:t>
      </w:r>
      <w:r w:rsidRPr="00FF4A0A">
        <w:rPr>
          <w:rStyle w:val="cf01"/>
          <w:rFonts w:asciiTheme="minorHAnsi" w:hAnsiTheme="minorHAnsi" w:cstheme="minorHAnsi"/>
          <w:sz w:val="21"/>
          <w:szCs w:val="21"/>
        </w:rPr>
        <w:t>artu su pasiūlymu tiekėjas privalo pateikti techninę specifikaciją, užpildytą pagal specialiųjų pirkimo sąlygų 2 priedą, ir dokumentus, patvirtinančius siūlomų prekių atitiktį techninės specifikacijos reikalavimams (duomenų aprašus, technines charakteristikas, gamintojo techninę dokumentaciją ar kitus lygiaverčius dokumentus</w:t>
      </w:r>
      <w:r>
        <w:rPr>
          <w:rStyle w:val="cf01"/>
          <w:rFonts w:asciiTheme="minorHAnsi" w:hAnsiTheme="minorHAnsi" w:cstheme="minorHAnsi"/>
          <w:sz w:val="21"/>
          <w:szCs w:val="21"/>
        </w:rPr>
        <w:t xml:space="preserve">). </w:t>
      </w:r>
    </w:p>
    <w:p w14:paraId="1ECEE46D" w14:textId="02FC6DD3" w:rsidR="00B612BF" w:rsidRDefault="00B612BF" w:rsidP="00FF4A0A">
      <w:pPr>
        <w:pStyle w:val="Sraopastraipa"/>
        <w:numPr>
          <w:ilvl w:val="1"/>
          <w:numId w:val="28"/>
        </w:numPr>
        <w:spacing w:after="0" w:line="20" w:lineRule="atLeast"/>
        <w:ind w:left="0" w:firstLine="567"/>
        <w:jc w:val="both"/>
        <w:rPr>
          <w:rFonts w:eastAsiaTheme="minorHAnsi" w:cstheme="minorHAnsi"/>
          <w:bCs/>
          <w:iCs/>
        </w:rPr>
      </w:pPr>
      <w:r w:rsidRPr="00B612BF">
        <w:rPr>
          <w:rFonts w:eastAsiaTheme="minorHAnsi" w:cstheme="minorHAnsi"/>
          <w:bCs/>
          <w:iCs/>
        </w:rPr>
        <w:t>Nepateikus techninės specifikacijos arba dokumentų, leidžiančių įvertinti siūlomų prekių atitiktį techninės specifikacijos reikalavimams, perkančioji organizacija turi teisę prašyti tiekėjo paaiškinti, patikslinti ar papildyti pateiktą informaciją VPĮ nustatyta tvarka, jeigu tai nekeičia pasiūlymo esmės.</w:t>
      </w:r>
    </w:p>
    <w:p w14:paraId="187A8637" w14:textId="520E888F" w:rsidR="00B612BF" w:rsidRPr="00FF4A0A" w:rsidRDefault="00B612BF" w:rsidP="00FF4A0A">
      <w:pPr>
        <w:pStyle w:val="Sraopastraipa"/>
        <w:numPr>
          <w:ilvl w:val="1"/>
          <w:numId w:val="28"/>
        </w:numPr>
        <w:spacing w:after="0" w:line="20" w:lineRule="atLeast"/>
        <w:ind w:left="0" w:firstLine="567"/>
        <w:jc w:val="both"/>
        <w:rPr>
          <w:rFonts w:eastAsiaTheme="minorHAnsi" w:cstheme="minorHAnsi"/>
          <w:bCs/>
          <w:iCs/>
        </w:rPr>
      </w:pPr>
      <w:r w:rsidRPr="00B612BF">
        <w:rPr>
          <w:rFonts w:eastAsiaTheme="minorHAnsi" w:cstheme="minorHAnsi"/>
          <w:bCs/>
          <w:iCs/>
        </w:rPr>
        <w:t>Jeigu po paaiškinimų, patikslinimų ar papildymų pateikimo siūlomų prekių atitikties techninės specifikacijos reikalavimams neįmanoma nustatyti arba dėl trūkstamos informacijos būtų keičiamas pasiūlymo turinys ar esmė, pasiūlymas atmetamas.</w:t>
      </w:r>
    </w:p>
    <w:p w14:paraId="678C44CA" w14:textId="0600AE49" w:rsidR="00FE7908" w:rsidRPr="00F065D6" w:rsidRDefault="00FE7908" w:rsidP="00FF4A0A">
      <w:pPr>
        <w:pStyle w:val="Antrat1"/>
        <w:numPr>
          <w:ilvl w:val="0"/>
          <w:numId w:val="28"/>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232585997"/>
      <w:r w:rsidRPr="00F065D6">
        <w:rPr>
          <w:rFonts w:asciiTheme="minorHAnsi" w:hAnsiTheme="minorHAnsi" w:cstheme="minorHAnsi"/>
        </w:rPr>
        <w:t>S</w:t>
      </w:r>
      <w:r w:rsidR="00281735" w:rsidRPr="00F065D6">
        <w:rPr>
          <w:rFonts w:asciiTheme="minorHAnsi" w:hAnsiTheme="minorHAnsi" w:cstheme="minorHAnsi"/>
        </w:rPr>
        <w:t>utarties sudarymas</w:t>
      </w:r>
      <w:bookmarkEnd w:id="38"/>
      <w:bookmarkEnd w:id="39"/>
      <w:bookmarkEnd w:id="40"/>
    </w:p>
    <w:p w14:paraId="27CAEFF7" w14:textId="5D623241" w:rsidR="00F57665" w:rsidRPr="004F77FF" w:rsidRDefault="00F57665" w:rsidP="00384CAA">
      <w:pPr>
        <w:pStyle w:val="Sraopastraipa"/>
        <w:numPr>
          <w:ilvl w:val="1"/>
          <w:numId w:val="14"/>
        </w:numPr>
        <w:spacing w:after="0" w:line="240" w:lineRule="auto"/>
        <w:ind w:left="0" w:firstLine="567"/>
        <w:jc w:val="both"/>
        <w:rPr>
          <w:rFonts w:cstheme="minorHAnsi"/>
        </w:rPr>
      </w:pPr>
      <w:r w:rsidRPr="00384CAA">
        <w:rPr>
          <w:color w:val="000000" w:themeColor="text1"/>
        </w:rPr>
        <w:t>Ši pirkimo procedūra atliekama siekiant sudaryti sutartį</w:t>
      </w:r>
      <w:r w:rsidR="009A7D11" w:rsidRPr="00384CAA">
        <w:rPr>
          <w:color w:val="000000" w:themeColor="text1"/>
        </w:rPr>
        <w:t xml:space="preserve"> su tiekėju, kurio pasiūlymas</w:t>
      </w:r>
      <w:r w:rsidR="007B12FF" w:rsidRPr="00384CAA">
        <w:rPr>
          <w:color w:val="000000" w:themeColor="text1"/>
        </w:rPr>
        <w:t xml:space="preserve">, vadovaujantis </w:t>
      </w:r>
      <w:r w:rsidR="008F4194" w:rsidRPr="00384CAA">
        <w:rPr>
          <w:color w:val="000000" w:themeColor="text1"/>
        </w:rPr>
        <w:t>p</w:t>
      </w:r>
      <w:r w:rsidR="007B12FF" w:rsidRPr="00384CAA">
        <w:rPr>
          <w:color w:val="000000" w:themeColor="text1"/>
        </w:rPr>
        <w:t xml:space="preserve">irkimo </w:t>
      </w:r>
      <w:r w:rsidR="00207E40" w:rsidRPr="00384CAA">
        <w:rPr>
          <w:color w:val="000000" w:themeColor="text1"/>
        </w:rPr>
        <w:t>sąlygose</w:t>
      </w:r>
      <w:r w:rsidR="007B12FF" w:rsidRPr="00384CAA">
        <w:rPr>
          <w:color w:val="0070C0"/>
        </w:rPr>
        <w:t xml:space="preserve"> </w:t>
      </w:r>
      <w:r w:rsidR="007B12FF" w:rsidRPr="00384CAA">
        <w:rPr>
          <w:color w:val="000000" w:themeColor="text1"/>
        </w:rPr>
        <w:t>nustatyta tvarka</w:t>
      </w:r>
      <w:r w:rsidR="0023505D" w:rsidRPr="00384CAA">
        <w:rPr>
          <w:color w:val="000000" w:themeColor="text1"/>
        </w:rPr>
        <w:t>,</w:t>
      </w:r>
      <w:r w:rsidR="009A7D11" w:rsidRPr="00384CAA">
        <w:rPr>
          <w:color w:val="000000" w:themeColor="text1"/>
        </w:rPr>
        <w:t xml:space="preserve"> bus pripažintas laimėjęs</w:t>
      </w:r>
      <w:r w:rsidR="00F065D6" w:rsidRPr="00384CAA">
        <w:rPr>
          <w:color w:val="000000" w:themeColor="text1"/>
        </w:rPr>
        <w:t xml:space="preserve">. </w:t>
      </w:r>
      <w:r w:rsidR="004B2DE4" w:rsidRPr="127DD6E8">
        <w:t xml:space="preserve">Sutarties sąlygos </w:t>
      </w:r>
      <w:r w:rsidR="004B2DE4" w:rsidRPr="004F77FF">
        <w:t xml:space="preserve">pateikiamos </w:t>
      </w:r>
      <w:r w:rsidR="007A5D9C" w:rsidRPr="004F77FF">
        <w:t>P</w:t>
      </w:r>
      <w:r w:rsidR="00551FA7" w:rsidRPr="004F77FF">
        <w:t xml:space="preserve">irkimo </w:t>
      </w:r>
      <w:r w:rsidR="00D86901" w:rsidRPr="004F77FF">
        <w:t>sąlygų</w:t>
      </w:r>
      <w:r w:rsidR="004F77FF" w:rsidRPr="004F77FF">
        <w:t xml:space="preserve"> 1</w:t>
      </w:r>
      <w:r w:rsidR="002A1FA8">
        <w:t>0</w:t>
      </w:r>
      <w:r w:rsidR="00D86901" w:rsidRPr="004F77FF">
        <w:t xml:space="preserve"> priede „Sutarties projektas“</w:t>
      </w:r>
      <w:r w:rsidR="004B2DE4" w:rsidRPr="004F77FF">
        <w:t>.</w:t>
      </w:r>
    </w:p>
    <w:p w14:paraId="1640F94B" w14:textId="1B994232" w:rsidR="00640DBD" w:rsidRPr="00F065D6"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1" w:name="_Toc232585998"/>
      <w:bookmarkEnd w:id="2"/>
      <w:r w:rsidRPr="00F065D6">
        <w:rPr>
          <w:rFonts w:asciiTheme="minorHAnsi" w:hAnsiTheme="minorHAnsi" w:cstheme="minorHAnsi"/>
        </w:rPr>
        <w:t>Kitos sąlygos</w:t>
      </w:r>
      <w:bookmarkEnd w:id="41"/>
    </w:p>
    <w:p w14:paraId="44359454" w14:textId="6B199850" w:rsidR="00384CAA" w:rsidRPr="00D0314A" w:rsidRDefault="00384CAA" w:rsidP="00384CAA">
      <w:pPr>
        <w:pStyle w:val="Sraopastraipa"/>
        <w:numPr>
          <w:ilvl w:val="1"/>
          <w:numId w:val="14"/>
        </w:numPr>
        <w:spacing w:after="0" w:line="240" w:lineRule="auto"/>
        <w:ind w:left="0" w:firstLine="567"/>
        <w:jc w:val="both"/>
        <w:rPr>
          <w:rFonts w:eastAsia="Times New Roman" w:cstheme="minorHAnsi"/>
          <w:sz w:val="22"/>
          <w:szCs w:val="22"/>
        </w:rPr>
      </w:pPr>
      <w:r w:rsidRPr="00D0314A">
        <w:rPr>
          <w:rFonts w:eastAsia="Times New Roman" w:cstheme="minorHAnsi"/>
          <w:sz w:val="22"/>
          <w:szCs w:val="22"/>
        </w:rPr>
        <w:t>T</w:t>
      </w:r>
      <w:r w:rsidRPr="00D0314A">
        <w:rPr>
          <w:rFonts w:cstheme="minorHAnsi"/>
          <w:sz w:val="22"/>
          <w:szCs w:val="22"/>
        </w:rPr>
        <w:t xml:space="preserve">iekėjas, teikdamas pasiūlymą, kartu pateikia pasirašytą specialiųjų pirkimo sąlygų </w:t>
      </w:r>
      <w:r w:rsidR="002A1FA8">
        <w:rPr>
          <w:rFonts w:cstheme="minorHAnsi"/>
          <w:sz w:val="22"/>
          <w:szCs w:val="22"/>
        </w:rPr>
        <w:t>9</w:t>
      </w:r>
      <w:r w:rsidRPr="00D0314A">
        <w:rPr>
          <w:rFonts w:cstheme="minorHAnsi"/>
          <w:sz w:val="22"/>
          <w:szCs w:val="22"/>
        </w:rPr>
        <w:t xml:space="preserve"> priede numatytą </w:t>
      </w:r>
      <w:bookmarkStart w:id="42" w:name="_Hlk161929257"/>
      <w:r w:rsidRPr="00D0314A">
        <w:rPr>
          <w:rFonts w:cstheme="minorHAnsi"/>
          <w:sz w:val="22"/>
          <w:szCs w:val="22"/>
        </w:rPr>
        <w:t>Deklaraciją dėl veiklos karinę agresiją prieš Ukrainą vykdančiose šalyse nevykdymo</w:t>
      </w:r>
      <w:bookmarkEnd w:id="42"/>
      <w:r w:rsidRPr="00D0314A">
        <w:rPr>
          <w:rFonts w:cstheme="minorHAnsi"/>
          <w:sz w:val="22"/>
          <w:szCs w:val="22"/>
        </w:rPr>
        <w:t>. Jei pasiūlymą teikia tiekėjų grupė, deklaraciją pasirašo įgaliotas dalyvis. Jeigu paaiškėja, kad deklaracija yra melaginga, pasiūlymas yra atmetamas. Jei deklaracijos melagingumas paaiškėja jau pradėjus vykdyti sutartį ar sutarties vykdymo metu, sutartis bus nutraukta.</w:t>
      </w:r>
    </w:p>
    <w:p w14:paraId="28DF579A" w14:textId="1B28855D" w:rsidR="00D43E2A" w:rsidRPr="00384CAA" w:rsidRDefault="00384CAA" w:rsidP="00384CAA">
      <w:pPr>
        <w:pStyle w:val="Sraopastraipa"/>
        <w:numPr>
          <w:ilvl w:val="1"/>
          <w:numId w:val="14"/>
        </w:numPr>
        <w:shd w:val="clear" w:color="auto" w:fill="FFFFFF"/>
        <w:spacing w:after="0" w:line="240" w:lineRule="auto"/>
        <w:ind w:left="0" w:firstLine="567"/>
        <w:jc w:val="both"/>
        <w:rPr>
          <w:rFonts w:eastAsia="Times New Roman" w:cstheme="minorHAnsi"/>
          <w:i/>
          <w:iCs/>
          <w:color w:val="7030A0"/>
        </w:rPr>
      </w:pPr>
      <w:r w:rsidRPr="00384CAA">
        <w:rPr>
          <w:rFonts w:eastAsia="Times New Roman" w:cstheme="minorHAnsi"/>
          <w:color w:val="000000"/>
          <w:spacing w:val="-8"/>
          <w:sz w:val="22"/>
          <w:szCs w:val="22"/>
        </w:rPr>
        <w:t xml:space="preserve">Tiekėjo deklaracija bus laikoma melaginga, jeigu į karo rėmėjų sąrašą: </w:t>
      </w:r>
      <w:hyperlink r:id="rId12" w:history="1">
        <w:r w:rsidRPr="00384CAA">
          <w:rPr>
            <w:rFonts w:eastAsia="Times New Roman" w:cstheme="minorHAnsi"/>
            <w:color w:val="0563C1"/>
            <w:spacing w:val="-8"/>
            <w:sz w:val="22"/>
            <w:szCs w:val="22"/>
            <w:u w:val="single"/>
          </w:rPr>
          <w:t>https://sanctions.nazk.gov.ua/en/boycott/</w:t>
        </w:r>
      </w:hyperlink>
      <w:r w:rsidRPr="00384CAA">
        <w:rPr>
          <w:rFonts w:eastAsia="Times New Roman" w:cstheme="minorHAnsi"/>
          <w:color w:val="000000"/>
          <w:spacing w:val="-8"/>
          <w:sz w:val="22"/>
          <w:szCs w:val="22"/>
        </w:rPr>
        <w:t xml:space="preserve"> bus įrašytas tiekėjas pats ar (ir) įmonių grupės, kuriai priklauso tiekėjas bet kuris narys, ir (ar) įmonių grupės bet kuris narys, jei tos įmonės grupės veikloje tiekėjas dalyvauja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ir (arba) bet kuris tiekėjo pasitelktas trečiasis asmuo (subtiekėjas ar kiti ūkio subjektai, kurių pajėgumais tiekėjas remiasi), nebent tiekėjas pateiktų dokumentus, įrodančius,  kad veikla karinę agresiją prieš Ukrainą vykdančiose šalyse nėra vykdoma (pvz. jau yra nutraukta ar pan.). Tokiu atveju tiekėjas kartu su deklaracija turi pateikti perkančiajai organizacijai dokumentą, įrodantį veiklos nevykdymą karinę agresiją prieš Ukrainą vykdančiose šalyse. Jeigu į minėtą karo rėmėjų sąrašą tiekėjas ir (ar) kiti aukščiau paminėti ūkio subjektai būtų įrašyti sutarties vykdymo metu, sutartis su tiekėju bus nutraukta, nebent tiekėjas nedelsiant pateiktų dokumentus, įrodančius minėtos veiklos nevykdymą</w:t>
      </w:r>
      <w:r w:rsidR="00662701" w:rsidRPr="00384CAA">
        <w:rPr>
          <w:rFonts w:eastAsia="Times New Roman" w:cstheme="minorHAnsi"/>
          <w:i/>
          <w:iCs/>
          <w:color w:val="7030A0"/>
        </w:rPr>
        <w:t>.</w:t>
      </w: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4B50A4">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3" w:name="_Toc232585999"/>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3"/>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99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4385"/>
        <w:gridCol w:w="4819"/>
      </w:tblGrid>
      <w:tr w:rsidR="00384CAA" w:rsidRPr="00F0499F" w14:paraId="6FB16083" w14:textId="77777777" w:rsidTr="009D364A">
        <w:trPr>
          <w:trHeight w:val="20"/>
        </w:trPr>
        <w:tc>
          <w:tcPr>
            <w:tcW w:w="747" w:type="dxa"/>
            <w:shd w:val="clear" w:color="auto" w:fill="D9D9D9" w:themeFill="background1" w:themeFillShade="D9"/>
            <w:tcMar>
              <w:top w:w="0" w:type="dxa"/>
              <w:left w:w="108" w:type="dxa"/>
              <w:bottom w:w="0" w:type="dxa"/>
              <w:right w:w="108" w:type="dxa"/>
            </w:tcMar>
          </w:tcPr>
          <w:p w14:paraId="4F7B2A62" w14:textId="77777777" w:rsidR="00384CAA" w:rsidRPr="004B3551" w:rsidRDefault="00384CAA" w:rsidP="009D364A">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4385" w:type="dxa"/>
            <w:shd w:val="clear" w:color="auto" w:fill="D9D9D9" w:themeFill="background1" w:themeFillShade="D9"/>
            <w:tcMar>
              <w:top w:w="0" w:type="dxa"/>
              <w:left w:w="108" w:type="dxa"/>
              <w:bottom w:w="0" w:type="dxa"/>
              <w:right w:w="108" w:type="dxa"/>
            </w:tcMar>
          </w:tcPr>
          <w:p w14:paraId="4315DE8C" w14:textId="77777777" w:rsidR="00384CAA" w:rsidRPr="004B3551" w:rsidRDefault="00384CAA" w:rsidP="009D364A">
            <w:pPr>
              <w:jc w:val="center"/>
              <w:rPr>
                <w:rFonts w:cstheme="minorHAnsi"/>
                <w:b/>
                <w:bCs/>
              </w:rPr>
            </w:pPr>
            <w:r w:rsidRPr="004B3551">
              <w:rPr>
                <w:rFonts w:cstheme="minorHAnsi"/>
                <w:b/>
                <w:bCs/>
              </w:rPr>
              <w:t>VEIKSMAS</w:t>
            </w:r>
          </w:p>
        </w:tc>
        <w:tc>
          <w:tcPr>
            <w:tcW w:w="4819" w:type="dxa"/>
            <w:shd w:val="clear" w:color="auto" w:fill="D9D9D9" w:themeFill="background1" w:themeFillShade="D9"/>
            <w:tcMar>
              <w:top w:w="0" w:type="dxa"/>
              <w:left w:w="108" w:type="dxa"/>
              <w:bottom w:w="0" w:type="dxa"/>
              <w:right w:w="108" w:type="dxa"/>
            </w:tcMar>
          </w:tcPr>
          <w:p w14:paraId="39077EBF" w14:textId="77777777" w:rsidR="00384CAA" w:rsidRPr="00F0499F" w:rsidRDefault="00384CAA" w:rsidP="009D364A">
            <w:pPr>
              <w:spacing w:after="0"/>
              <w:jc w:val="center"/>
              <w:rPr>
                <w:rFonts w:cstheme="minorHAnsi"/>
                <w:b/>
              </w:rPr>
            </w:pPr>
            <w:r w:rsidRPr="00F0499F">
              <w:rPr>
                <w:rFonts w:cstheme="minorHAnsi"/>
                <w:b/>
              </w:rPr>
              <w:t>DATA/DIENŲ SKAIČIUS/ LAIKAS</w:t>
            </w:r>
          </w:p>
          <w:p w14:paraId="6F962FB7" w14:textId="77777777" w:rsidR="00384CAA" w:rsidRPr="00F0499F" w:rsidRDefault="00384CAA" w:rsidP="009D364A">
            <w:pPr>
              <w:spacing w:after="0"/>
              <w:jc w:val="center"/>
              <w:rPr>
                <w:rFonts w:cstheme="minorHAnsi"/>
              </w:rPr>
            </w:pPr>
            <w:r w:rsidRPr="00F0499F">
              <w:rPr>
                <w:rFonts w:cstheme="minorHAnsi"/>
              </w:rPr>
              <w:t>(Lietuvos laiku)</w:t>
            </w:r>
          </w:p>
        </w:tc>
      </w:tr>
      <w:tr w:rsidR="00384CAA" w:rsidRPr="00F0499F" w14:paraId="1C31CD2A" w14:textId="77777777" w:rsidTr="009D364A">
        <w:trPr>
          <w:trHeight w:val="20"/>
        </w:trPr>
        <w:tc>
          <w:tcPr>
            <w:tcW w:w="747" w:type="dxa"/>
            <w:tcMar>
              <w:top w:w="0" w:type="dxa"/>
              <w:left w:w="108" w:type="dxa"/>
              <w:bottom w:w="0" w:type="dxa"/>
              <w:right w:w="108" w:type="dxa"/>
            </w:tcMar>
          </w:tcPr>
          <w:p w14:paraId="02D06420" w14:textId="77777777" w:rsidR="00384CAA" w:rsidRPr="006932C2" w:rsidRDefault="00384CAA" w:rsidP="009D364A">
            <w:pPr>
              <w:keepNext/>
              <w:spacing w:after="0" w:line="240" w:lineRule="auto"/>
              <w:rPr>
                <w:rFonts w:cstheme="minorHAnsi"/>
                <w:bCs/>
              </w:rPr>
            </w:pPr>
            <w:r>
              <w:rPr>
                <w:rFonts w:cstheme="minorHAnsi"/>
                <w:bCs/>
              </w:rPr>
              <w:t>1.</w:t>
            </w:r>
          </w:p>
        </w:tc>
        <w:tc>
          <w:tcPr>
            <w:tcW w:w="4385" w:type="dxa"/>
            <w:tcMar>
              <w:top w:w="0" w:type="dxa"/>
              <w:left w:w="108" w:type="dxa"/>
              <w:bottom w:w="0" w:type="dxa"/>
              <w:right w:w="108" w:type="dxa"/>
            </w:tcMar>
          </w:tcPr>
          <w:p w14:paraId="0F9DCDB6" w14:textId="77777777" w:rsidR="00384CAA" w:rsidRPr="00F0499F" w:rsidRDefault="00384CAA" w:rsidP="009D364A">
            <w:pPr>
              <w:keepNext/>
              <w:spacing w:after="0" w:line="240" w:lineRule="auto"/>
              <w:rPr>
                <w:rFonts w:cstheme="minorHAnsi"/>
                <w:sz w:val="22"/>
                <w:szCs w:val="22"/>
              </w:rPr>
            </w:pPr>
            <w:r w:rsidRPr="00F0499F">
              <w:rPr>
                <w:rFonts w:cstheme="minorHAnsi"/>
                <w:bCs/>
              </w:rPr>
              <w:t>Pasiūlymų pateikimo terminas</w:t>
            </w:r>
          </w:p>
        </w:tc>
        <w:tc>
          <w:tcPr>
            <w:tcW w:w="4819" w:type="dxa"/>
            <w:tcMar>
              <w:top w:w="0" w:type="dxa"/>
              <w:left w:w="108" w:type="dxa"/>
              <w:bottom w:w="0" w:type="dxa"/>
              <w:right w:w="108" w:type="dxa"/>
            </w:tcMar>
          </w:tcPr>
          <w:p w14:paraId="33E9676F" w14:textId="77777777" w:rsidR="00384CAA" w:rsidRPr="00F0499F" w:rsidRDefault="00384CAA" w:rsidP="009D364A">
            <w:pPr>
              <w:spacing w:after="0" w:line="240" w:lineRule="auto"/>
              <w:rPr>
                <w:rFonts w:cstheme="minorHAnsi"/>
              </w:rPr>
            </w:pPr>
            <w:r w:rsidRPr="00F0499F">
              <w:rPr>
                <w:rFonts w:cs="Times New Roman"/>
              </w:rPr>
              <w:t xml:space="preserve">nurodytas </w:t>
            </w:r>
            <w:r>
              <w:rPr>
                <w:rFonts w:cs="Times New Roman"/>
              </w:rPr>
              <w:t>s</w:t>
            </w:r>
            <w:r w:rsidRPr="00F0499F">
              <w:rPr>
                <w:rFonts w:cs="Times New Roman"/>
              </w:rPr>
              <w:t>kelbime</w:t>
            </w:r>
            <w:r>
              <w:rPr>
                <w:rFonts w:cs="Times New Roman"/>
              </w:rPr>
              <w:t xml:space="preserve">. </w:t>
            </w:r>
            <w:r w:rsidRPr="00F0499F">
              <w:rPr>
                <w:rFonts w:cs="Times New Roman"/>
              </w:rPr>
              <w:t xml:space="preserve"> </w:t>
            </w:r>
            <w:r w:rsidRPr="008F3EB2">
              <w:rPr>
                <w:rFonts w:cs="Times New Roman"/>
              </w:rPr>
              <w:t>Perkančioji organizacija turi teisę pratęsti pasiūlymų pateikimo terminą.</w:t>
            </w:r>
          </w:p>
        </w:tc>
      </w:tr>
      <w:tr w:rsidR="00384CAA" w:rsidRPr="00F0499F" w14:paraId="275000F2" w14:textId="77777777" w:rsidTr="009D364A">
        <w:trPr>
          <w:trHeight w:val="20"/>
        </w:trPr>
        <w:tc>
          <w:tcPr>
            <w:tcW w:w="747" w:type="dxa"/>
            <w:tcMar>
              <w:top w:w="0" w:type="dxa"/>
              <w:left w:w="108" w:type="dxa"/>
              <w:bottom w:w="0" w:type="dxa"/>
              <w:right w:w="108" w:type="dxa"/>
            </w:tcMar>
          </w:tcPr>
          <w:p w14:paraId="3D9894CE" w14:textId="77777777" w:rsidR="00384CAA" w:rsidRPr="006932C2" w:rsidRDefault="00384CAA" w:rsidP="009D364A">
            <w:pPr>
              <w:keepNext/>
              <w:spacing w:after="0" w:line="240" w:lineRule="auto"/>
              <w:rPr>
                <w:rFonts w:cstheme="minorHAnsi"/>
                <w:bCs/>
              </w:rPr>
            </w:pPr>
            <w:r>
              <w:rPr>
                <w:rFonts w:cstheme="minorHAnsi"/>
                <w:bCs/>
              </w:rPr>
              <w:t>2.</w:t>
            </w:r>
          </w:p>
        </w:tc>
        <w:tc>
          <w:tcPr>
            <w:tcW w:w="4385" w:type="dxa"/>
            <w:tcMar>
              <w:top w:w="0" w:type="dxa"/>
              <w:left w:w="108" w:type="dxa"/>
              <w:bottom w:w="0" w:type="dxa"/>
              <w:right w:w="108" w:type="dxa"/>
            </w:tcMar>
          </w:tcPr>
          <w:p w14:paraId="219186CB" w14:textId="77777777" w:rsidR="00384CAA" w:rsidRPr="00F0499F" w:rsidRDefault="00384CAA" w:rsidP="009D364A">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4819" w:type="dxa"/>
            <w:tcMar>
              <w:top w:w="0" w:type="dxa"/>
              <w:left w:w="108" w:type="dxa"/>
              <w:bottom w:w="0" w:type="dxa"/>
              <w:right w:w="108" w:type="dxa"/>
            </w:tcMar>
          </w:tcPr>
          <w:p w14:paraId="66ECD90F" w14:textId="77777777" w:rsidR="00384CAA" w:rsidRPr="00F0499F" w:rsidRDefault="00384CAA" w:rsidP="009D364A">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r>
      <w:tr w:rsidR="00384CAA" w:rsidRPr="00F0499F" w14:paraId="322719FE" w14:textId="77777777" w:rsidTr="009D364A">
        <w:trPr>
          <w:trHeight w:val="20"/>
        </w:trPr>
        <w:tc>
          <w:tcPr>
            <w:tcW w:w="747" w:type="dxa"/>
            <w:tcMar>
              <w:top w:w="0" w:type="dxa"/>
              <w:left w:w="108" w:type="dxa"/>
              <w:bottom w:w="0" w:type="dxa"/>
              <w:right w:w="108" w:type="dxa"/>
            </w:tcMar>
          </w:tcPr>
          <w:p w14:paraId="43411E5A" w14:textId="77777777" w:rsidR="00384CAA" w:rsidRPr="006932C2" w:rsidRDefault="00384CAA" w:rsidP="009D364A">
            <w:pPr>
              <w:keepNext/>
              <w:spacing w:after="0" w:line="240" w:lineRule="auto"/>
              <w:rPr>
                <w:rFonts w:cstheme="minorHAnsi"/>
                <w:bCs/>
              </w:rPr>
            </w:pPr>
            <w:r>
              <w:rPr>
                <w:rFonts w:cstheme="minorHAnsi"/>
                <w:bCs/>
              </w:rPr>
              <w:t>3.</w:t>
            </w:r>
          </w:p>
        </w:tc>
        <w:tc>
          <w:tcPr>
            <w:tcW w:w="4385" w:type="dxa"/>
            <w:tcMar>
              <w:top w:w="0" w:type="dxa"/>
              <w:left w:w="108" w:type="dxa"/>
              <w:bottom w:w="0" w:type="dxa"/>
              <w:right w:w="108" w:type="dxa"/>
            </w:tcMar>
          </w:tcPr>
          <w:p w14:paraId="343645C0" w14:textId="77777777" w:rsidR="00384CAA" w:rsidRPr="00AD6A9B" w:rsidRDefault="00384CAA" w:rsidP="009D364A">
            <w:pPr>
              <w:keepNext/>
              <w:spacing w:after="0" w:line="240" w:lineRule="auto"/>
              <w:rPr>
                <w:rFonts w:cstheme="minorHAnsi"/>
                <w:bCs/>
              </w:rPr>
            </w:pPr>
            <w:r w:rsidRPr="00AD6A9B">
              <w:rPr>
                <w:rFonts w:cstheme="minorHAnsi"/>
              </w:rPr>
              <w:t xml:space="preserve">Prašymą paaiškinti, patikslinti pirkimo </w:t>
            </w:r>
            <w:r>
              <w:rPr>
                <w:rFonts w:cstheme="minorHAnsi"/>
              </w:rPr>
              <w:t>sąlygas</w:t>
            </w:r>
            <w:r w:rsidRPr="00AD6A9B">
              <w:rPr>
                <w:rFonts w:cstheme="minorHAnsi"/>
              </w:rPr>
              <w:t xml:space="preserve"> tiekėjas turi pateikti ne vėliau kaip:</w:t>
            </w:r>
          </w:p>
        </w:tc>
        <w:tc>
          <w:tcPr>
            <w:tcW w:w="4819" w:type="dxa"/>
            <w:tcMar>
              <w:top w:w="0" w:type="dxa"/>
              <w:left w:w="108" w:type="dxa"/>
              <w:bottom w:w="0" w:type="dxa"/>
              <w:right w:w="108" w:type="dxa"/>
            </w:tcMar>
          </w:tcPr>
          <w:p w14:paraId="211EB589" w14:textId="77777777" w:rsidR="00384CAA" w:rsidRPr="005F17E7" w:rsidRDefault="00384CAA" w:rsidP="009D364A">
            <w:pPr>
              <w:spacing w:after="0" w:line="240" w:lineRule="auto"/>
              <w:rPr>
                <w:rFonts w:cstheme="minorHAnsi"/>
              </w:rPr>
            </w:pPr>
            <w:r w:rsidRPr="00C950C4">
              <w:rPr>
                <w:rFonts w:cstheme="minorHAnsi"/>
              </w:rPr>
              <w:t>10 (dešimt) dienų iki pasiūlymų pateikimo termino dienos</w:t>
            </w:r>
            <w:r>
              <w:rPr>
                <w:rFonts w:cstheme="minorHAnsi"/>
              </w:rPr>
              <w:t xml:space="preserve"> </w:t>
            </w:r>
          </w:p>
        </w:tc>
      </w:tr>
      <w:tr w:rsidR="00384CAA" w:rsidRPr="00F0499F" w14:paraId="187394B3" w14:textId="77777777" w:rsidTr="009D364A">
        <w:trPr>
          <w:trHeight w:val="20"/>
        </w:trPr>
        <w:tc>
          <w:tcPr>
            <w:tcW w:w="747" w:type="dxa"/>
            <w:tcMar>
              <w:top w:w="0" w:type="dxa"/>
              <w:left w:w="108" w:type="dxa"/>
              <w:bottom w:w="0" w:type="dxa"/>
              <w:right w:w="108" w:type="dxa"/>
            </w:tcMar>
          </w:tcPr>
          <w:p w14:paraId="211CFB38" w14:textId="77777777" w:rsidR="00384CAA" w:rsidRPr="00634ABD" w:rsidRDefault="00384CAA" w:rsidP="009D364A">
            <w:pPr>
              <w:spacing w:after="0" w:line="240" w:lineRule="auto"/>
              <w:rPr>
                <w:rFonts w:cstheme="minorHAnsi"/>
                <w:bCs/>
              </w:rPr>
            </w:pPr>
            <w:r w:rsidRPr="00634ABD">
              <w:rPr>
                <w:rFonts w:cstheme="minorHAnsi"/>
                <w:bCs/>
              </w:rPr>
              <w:t>4.</w:t>
            </w:r>
          </w:p>
        </w:tc>
        <w:tc>
          <w:tcPr>
            <w:tcW w:w="4385" w:type="dxa"/>
            <w:tcMar>
              <w:top w:w="0" w:type="dxa"/>
              <w:left w:w="108" w:type="dxa"/>
              <w:bottom w:w="0" w:type="dxa"/>
              <w:right w:w="108" w:type="dxa"/>
            </w:tcMar>
          </w:tcPr>
          <w:p w14:paraId="6FDE53EE" w14:textId="77777777" w:rsidR="00384CAA" w:rsidRPr="00F0499F" w:rsidRDefault="00384CAA" w:rsidP="009D364A">
            <w:pPr>
              <w:spacing w:after="0" w:line="240" w:lineRule="auto"/>
              <w:rPr>
                <w:rFonts w:cstheme="minorHAnsi"/>
              </w:rPr>
            </w:pPr>
            <w:r w:rsidRPr="00F0499F">
              <w:rPr>
                <w:rFonts w:cstheme="minorHAnsi"/>
                <w:sz w:val="22"/>
                <w:szCs w:val="22"/>
              </w:rPr>
              <w:t xml:space="preserve">Perkančioji organizacija </w:t>
            </w:r>
            <w:r>
              <w:rPr>
                <w:rFonts w:cstheme="minorHAnsi"/>
                <w:sz w:val="22"/>
                <w:szCs w:val="22"/>
              </w:rPr>
              <w:t>p</w:t>
            </w:r>
            <w:r w:rsidRPr="00F0499F">
              <w:rPr>
                <w:rFonts w:cstheme="minorHAnsi"/>
                <w:sz w:val="22"/>
                <w:szCs w:val="22"/>
              </w:rPr>
              <w:t xml:space="preserve">irkimo </w:t>
            </w:r>
            <w:r>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4819" w:type="dxa"/>
            <w:tcMar>
              <w:top w:w="0" w:type="dxa"/>
              <w:left w:w="108" w:type="dxa"/>
              <w:bottom w:w="0" w:type="dxa"/>
              <w:right w:w="108" w:type="dxa"/>
            </w:tcMar>
          </w:tcPr>
          <w:p w14:paraId="3F46C154" w14:textId="77777777" w:rsidR="00384CAA" w:rsidRPr="00CE1F13" w:rsidRDefault="00384CAA" w:rsidP="009D364A">
            <w:pPr>
              <w:spacing w:after="0" w:line="240" w:lineRule="auto"/>
              <w:rPr>
                <w:rFonts w:cstheme="minorHAnsi"/>
              </w:rPr>
            </w:pPr>
            <w:r w:rsidRPr="00C950C4">
              <w:rPr>
                <w:rFonts w:cstheme="minorHAnsi"/>
                <w:sz w:val="22"/>
                <w:szCs w:val="22"/>
              </w:rPr>
              <w:t xml:space="preserve">6 (šešios) </w:t>
            </w:r>
            <w:r w:rsidRPr="00C950C4">
              <w:rPr>
                <w:rFonts w:cstheme="minorHAnsi"/>
              </w:rPr>
              <w:t>dienos iki pasiūlymų pateikimo termino dienos</w:t>
            </w:r>
          </w:p>
        </w:tc>
      </w:tr>
      <w:tr w:rsidR="00384CAA" w:rsidRPr="00F0499F" w14:paraId="7EFCC526" w14:textId="77777777" w:rsidTr="009D364A">
        <w:trPr>
          <w:trHeight w:val="20"/>
        </w:trPr>
        <w:tc>
          <w:tcPr>
            <w:tcW w:w="747" w:type="dxa"/>
            <w:tcMar>
              <w:top w:w="0" w:type="dxa"/>
              <w:left w:w="108" w:type="dxa"/>
              <w:bottom w:w="0" w:type="dxa"/>
              <w:right w:w="108" w:type="dxa"/>
            </w:tcMar>
          </w:tcPr>
          <w:p w14:paraId="251C610F" w14:textId="77777777" w:rsidR="00384CAA" w:rsidRPr="00634ABD" w:rsidRDefault="00384CAA" w:rsidP="009D364A">
            <w:pPr>
              <w:spacing w:after="0" w:line="240" w:lineRule="auto"/>
              <w:rPr>
                <w:rFonts w:cstheme="minorHAnsi"/>
                <w:bCs/>
              </w:rPr>
            </w:pPr>
            <w:r w:rsidRPr="00634ABD">
              <w:rPr>
                <w:rFonts w:cstheme="minorHAnsi"/>
                <w:bCs/>
              </w:rPr>
              <w:t>5.</w:t>
            </w:r>
          </w:p>
        </w:tc>
        <w:tc>
          <w:tcPr>
            <w:tcW w:w="4385" w:type="dxa"/>
            <w:tcMar>
              <w:top w:w="0" w:type="dxa"/>
              <w:left w:w="108" w:type="dxa"/>
              <w:bottom w:w="0" w:type="dxa"/>
              <w:right w:w="108" w:type="dxa"/>
            </w:tcMar>
          </w:tcPr>
          <w:p w14:paraId="4CC4419C" w14:textId="77777777" w:rsidR="00384CAA" w:rsidRPr="00F0499F" w:rsidRDefault="00384CAA" w:rsidP="009D364A">
            <w:pPr>
              <w:spacing w:after="0" w:line="240" w:lineRule="auto"/>
              <w:rPr>
                <w:rFonts w:cstheme="minorHAnsi"/>
                <w:sz w:val="22"/>
                <w:szCs w:val="22"/>
              </w:rPr>
            </w:pPr>
            <w:r>
              <w:rPr>
                <w:rFonts w:cstheme="minorHAnsi"/>
                <w:sz w:val="22"/>
                <w:szCs w:val="22"/>
              </w:rPr>
              <w:t>O</w:t>
            </w:r>
            <w:r w:rsidRPr="00F0499F">
              <w:rPr>
                <w:rFonts w:cstheme="minorHAnsi"/>
                <w:sz w:val="22"/>
                <w:szCs w:val="22"/>
              </w:rPr>
              <w:t>bjekto apžiūra bus vykdoma:</w:t>
            </w:r>
          </w:p>
        </w:tc>
        <w:tc>
          <w:tcPr>
            <w:tcW w:w="4819" w:type="dxa"/>
            <w:tcMar>
              <w:top w:w="0" w:type="dxa"/>
              <w:left w:w="108" w:type="dxa"/>
              <w:bottom w:w="0" w:type="dxa"/>
              <w:right w:w="108" w:type="dxa"/>
            </w:tcMar>
          </w:tcPr>
          <w:p w14:paraId="2015CA40" w14:textId="77777777" w:rsidR="00384CAA" w:rsidRPr="009B66D9" w:rsidRDefault="00384CAA" w:rsidP="009D364A">
            <w:pPr>
              <w:spacing w:after="0" w:line="240" w:lineRule="auto"/>
              <w:rPr>
                <w:rFonts w:cstheme="minorHAnsi"/>
                <w:iCs/>
              </w:rPr>
            </w:pPr>
            <w:r w:rsidRPr="00F0499F">
              <w:rPr>
                <w:rFonts w:cstheme="minorHAnsi"/>
                <w:iCs/>
              </w:rPr>
              <w:t>NETAIKOMA</w:t>
            </w:r>
          </w:p>
        </w:tc>
      </w:tr>
      <w:tr w:rsidR="00384CAA" w:rsidRPr="00F0499F" w14:paraId="4B2E6AD7" w14:textId="77777777" w:rsidTr="009D364A">
        <w:trPr>
          <w:trHeight w:val="20"/>
        </w:trPr>
        <w:tc>
          <w:tcPr>
            <w:tcW w:w="747" w:type="dxa"/>
            <w:tcMar>
              <w:top w:w="0" w:type="dxa"/>
              <w:left w:w="108" w:type="dxa"/>
              <w:bottom w:w="0" w:type="dxa"/>
              <w:right w:w="108" w:type="dxa"/>
            </w:tcMar>
          </w:tcPr>
          <w:p w14:paraId="42244315" w14:textId="77777777" w:rsidR="00384CAA" w:rsidRPr="00634ABD" w:rsidRDefault="00384CAA" w:rsidP="009D364A">
            <w:pPr>
              <w:spacing w:after="0" w:line="240" w:lineRule="auto"/>
              <w:rPr>
                <w:rFonts w:cstheme="minorHAnsi"/>
                <w:bCs/>
              </w:rPr>
            </w:pPr>
            <w:r w:rsidRPr="00634ABD">
              <w:rPr>
                <w:rFonts w:cstheme="minorHAnsi"/>
                <w:bCs/>
              </w:rPr>
              <w:t>6.</w:t>
            </w:r>
          </w:p>
        </w:tc>
        <w:tc>
          <w:tcPr>
            <w:tcW w:w="4385" w:type="dxa"/>
            <w:tcMar>
              <w:top w:w="0" w:type="dxa"/>
              <w:left w:w="108" w:type="dxa"/>
              <w:bottom w:w="0" w:type="dxa"/>
              <w:right w:w="108" w:type="dxa"/>
            </w:tcMar>
          </w:tcPr>
          <w:p w14:paraId="042E5546" w14:textId="77777777" w:rsidR="00384CAA" w:rsidRPr="00F0499F" w:rsidRDefault="00384CAA" w:rsidP="009D364A">
            <w:pPr>
              <w:spacing w:after="0" w:line="240" w:lineRule="auto"/>
              <w:rPr>
                <w:rFonts w:cstheme="minorHAnsi"/>
              </w:rPr>
            </w:pPr>
            <w:r w:rsidRPr="00F0499F">
              <w:rPr>
                <w:rFonts w:cstheme="minorHAnsi"/>
              </w:rPr>
              <w:t xml:space="preserve">Perkančioji organizacija rengs susitikimus su tiekėjais dėl pirkimo </w:t>
            </w:r>
            <w:r>
              <w:rPr>
                <w:rFonts w:cstheme="minorHAnsi"/>
              </w:rPr>
              <w:t>sąlygų</w:t>
            </w:r>
            <w:r w:rsidRPr="00F0499F">
              <w:rPr>
                <w:rFonts w:cstheme="minorHAnsi"/>
              </w:rPr>
              <w:t xml:space="preserve"> paaiškinimo</w:t>
            </w:r>
          </w:p>
        </w:tc>
        <w:tc>
          <w:tcPr>
            <w:tcW w:w="4819" w:type="dxa"/>
            <w:tcMar>
              <w:top w:w="0" w:type="dxa"/>
              <w:left w:w="108" w:type="dxa"/>
              <w:bottom w:w="0" w:type="dxa"/>
              <w:right w:w="108" w:type="dxa"/>
            </w:tcMar>
          </w:tcPr>
          <w:p w14:paraId="008A0D57" w14:textId="77777777" w:rsidR="00384CAA" w:rsidRPr="00F0499F" w:rsidRDefault="00384CAA" w:rsidP="009D364A">
            <w:pPr>
              <w:spacing w:after="0" w:line="240" w:lineRule="auto"/>
              <w:rPr>
                <w:rFonts w:cstheme="minorHAnsi"/>
                <w:iCs/>
              </w:rPr>
            </w:pPr>
            <w:r w:rsidRPr="00F0499F">
              <w:rPr>
                <w:rFonts w:cstheme="minorHAnsi"/>
                <w:iCs/>
              </w:rPr>
              <w:t>NETAIKOMA</w:t>
            </w:r>
          </w:p>
        </w:tc>
      </w:tr>
      <w:tr w:rsidR="00384CAA" w:rsidRPr="00F0499F" w14:paraId="7DBC40C3" w14:textId="77777777" w:rsidTr="009D364A">
        <w:trPr>
          <w:trHeight w:val="20"/>
        </w:trPr>
        <w:tc>
          <w:tcPr>
            <w:tcW w:w="747" w:type="dxa"/>
            <w:tcMar>
              <w:top w:w="0" w:type="dxa"/>
              <w:left w:w="108" w:type="dxa"/>
              <w:bottom w:w="0" w:type="dxa"/>
              <w:right w:w="108" w:type="dxa"/>
            </w:tcMar>
          </w:tcPr>
          <w:p w14:paraId="4EC5A8B3" w14:textId="77777777" w:rsidR="00384CAA" w:rsidRPr="00634ABD" w:rsidRDefault="00384CAA" w:rsidP="009D364A">
            <w:pPr>
              <w:spacing w:after="0" w:line="240" w:lineRule="auto"/>
              <w:rPr>
                <w:rFonts w:cstheme="minorHAnsi"/>
                <w:bCs/>
              </w:rPr>
            </w:pPr>
            <w:r w:rsidRPr="00634ABD">
              <w:rPr>
                <w:rFonts w:cstheme="minorHAnsi"/>
                <w:bCs/>
              </w:rPr>
              <w:t>7.</w:t>
            </w:r>
          </w:p>
        </w:tc>
        <w:tc>
          <w:tcPr>
            <w:tcW w:w="4385" w:type="dxa"/>
            <w:tcMar>
              <w:top w:w="0" w:type="dxa"/>
              <w:left w:w="108" w:type="dxa"/>
              <w:bottom w:w="0" w:type="dxa"/>
              <w:right w:w="108" w:type="dxa"/>
            </w:tcMar>
          </w:tcPr>
          <w:p w14:paraId="0FE5C43B" w14:textId="77777777" w:rsidR="00384CAA" w:rsidRPr="00F0499F" w:rsidRDefault="00384CAA" w:rsidP="009D364A">
            <w:pPr>
              <w:spacing w:after="0" w:line="240" w:lineRule="auto"/>
            </w:pPr>
            <w:r w:rsidRPr="60D6564E">
              <w:t>Tiekėjai turi pateikti prekių pavyzdžius</w:t>
            </w:r>
          </w:p>
        </w:tc>
        <w:tc>
          <w:tcPr>
            <w:tcW w:w="4819" w:type="dxa"/>
            <w:tcMar>
              <w:top w:w="0" w:type="dxa"/>
              <w:left w:w="108" w:type="dxa"/>
              <w:bottom w:w="0" w:type="dxa"/>
              <w:right w:w="108" w:type="dxa"/>
            </w:tcMar>
          </w:tcPr>
          <w:p w14:paraId="7CA5BFCE" w14:textId="77777777" w:rsidR="00384CAA" w:rsidRPr="009B66D9" w:rsidRDefault="00384CAA" w:rsidP="009D364A">
            <w:pPr>
              <w:pStyle w:val="Body2"/>
              <w:spacing w:after="0"/>
              <w:rPr>
                <w:rFonts w:cstheme="minorHAnsi"/>
                <w:iCs/>
                <w:color w:val="auto"/>
              </w:rPr>
            </w:pPr>
            <w:r>
              <w:rPr>
                <w:rFonts w:asciiTheme="minorHAnsi" w:hAnsiTheme="minorHAnsi" w:cstheme="minorHAnsi"/>
                <w:color w:val="auto"/>
                <w:lang w:val="lt-LT"/>
              </w:rPr>
              <w:t>NE</w:t>
            </w:r>
            <w:r w:rsidRPr="00F0499F">
              <w:rPr>
                <w:rFonts w:asciiTheme="minorHAnsi" w:hAnsiTheme="minorHAnsi" w:cstheme="minorHAnsi"/>
                <w:color w:val="auto"/>
                <w:lang w:val="lt-LT"/>
              </w:rPr>
              <w:t>TAIKOMA</w:t>
            </w:r>
          </w:p>
        </w:tc>
      </w:tr>
      <w:tr w:rsidR="00384CAA" w:rsidRPr="00F0499F" w14:paraId="4008FBE3" w14:textId="77777777" w:rsidTr="009D364A">
        <w:trPr>
          <w:trHeight w:val="20"/>
        </w:trPr>
        <w:tc>
          <w:tcPr>
            <w:tcW w:w="747" w:type="dxa"/>
            <w:tcMar>
              <w:top w:w="0" w:type="dxa"/>
              <w:left w:w="108" w:type="dxa"/>
              <w:bottom w:w="0" w:type="dxa"/>
              <w:right w:w="108" w:type="dxa"/>
            </w:tcMar>
          </w:tcPr>
          <w:p w14:paraId="3A0D6DA7" w14:textId="77777777" w:rsidR="00384CAA" w:rsidRPr="00634ABD" w:rsidRDefault="00384CAA" w:rsidP="009D364A">
            <w:pPr>
              <w:spacing w:after="0" w:line="240" w:lineRule="auto"/>
              <w:rPr>
                <w:rFonts w:cstheme="minorHAnsi"/>
                <w:bCs/>
              </w:rPr>
            </w:pPr>
            <w:r w:rsidRPr="00634ABD">
              <w:rPr>
                <w:rFonts w:cstheme="minorHAnsi"/>
                <w:bCs/>
              </w:rPr>
              <w:t>8.</w:t>
            </w:r>
          </w:p>
        </w:tc>
        <w:tc>
          <w:tcPr>
            <w:tcW w:w="4385" w:type="dxa"/>
            <w:tcMar>
              <w:top w:w="0" w:type="dxa"/>
              <w:left w:w="108" w:type="dxa"/>
              <w:bottom w:w="0" w:type="dxa"/>
              <w:right w:w="108" w:type="dxa"/>
            </w:tcMar>
          </w:tcPr>
          <w:p w14:paraId="30348067" w14:textId="77777777" w:rsidR="00384CAA" w:rsidRPr="00F0499F" w:rsidRDefault="00384CAA" w:rsidP="009D364A">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4819" w:type="dxa"/>
            <w:tcMar>
              <w:top w:w="0" w:type="dxa"/>
              <w:left w:w="108" w:type="dxa"/>
              <w:bottom w:w="0" w:type="dxa"/>
              <w:right w:w="108" w:type="dxa"/>
            </w:tcMar>
          </w:tcPr>
          <w:p w14:paraId="692EB600" w14:textId="77777777" w:rsidR="00384CAA" w:rsidRPr="007D569C" w:rsidRDefault="00384CAA" w:rsidP="009D364A">
            <w:pPr>
              <w:pStyle w:val="Body2"/>
              <w:spacing w:after="0"/>
              <w:rPr>
                <w:rFonts w:cstheme="minorHAnsi"/>
                <w:iCs/>
                <w:lang w:val="lt-LT"/>
              </w:rPr>
            </w:pPr>
            <w:r w:rsidRPr="007D569C">
              <w:rPr>
                <w:rFonts w:cstheme="minorHAnsi"/>
                <w:iCs/>
                <w:lang w:val="lt-LT"/>
              </w:rPr>
              <w:t>90 (devyniasdešimt) dienų nuo pasiūlymų pateikimo galutinio termino pabaigos</w:t>
            </w:r>
          </w:p>
        </w:tc>
      </w:tr>
      <w:tr w:rsidR="00384CAA" w:rsidRPr="00F0499F" w14:paraId="0C5F6800" w14:textId="77777777" w:rsidTr="009D364A">
        <w:trPr>
          <w:trHeight w:val="20"/>
        </w:trPr>
        <w:tc>
          <w:tcPr>
            <w:tcW w:w="747" w:type="dxa"/>
            <w:tcMar>
              <w:top w:w="0" w:type="dxa"/>
              <w:left w:w="108" w:type="dxa"/>
              <w:bottom w:w="0" w:type="dxa"/>
              <w:right w:w="108" w:type="dxa"/>
            </w:tcMar>
          </w:tcPr>
          <w:p w14:paraId="33B3FDCB" w14:textId="77777777" w:rsidR="00384CAA" w:rsidRPr="00D5428E" w:rsidRDefault="00384CAA" w:rsidP="009D364A">
            <w:pPr>
              <w:spacing w:after="0" w:line="240" w:lineRule="auto"/>
            </w:pPr>
            <w:r>
              <w:t>9.</w:t>
            </w:r>
          </w:p>
        </w:tc>
        <w:tc>
          <w:tcPr>
            <w:tcW w:w="4385" w:type="dxa"/>
            <w:tcMar>
              <w:top w:w="0" w:type="dxa"/>
              <w:left w:w="108" w:type="dxa"/>
              <w:bottom w:w="0" w:type="dxa"/>
              <w:right w:w="108" w:type="dxa"/>
            </w:tcMar>
          </w:tcPr>
          <w:p w14:paraId="1B1C35C8" w14:textId="77777777" w:rsidR="00384CAA" w:rsidRPr="00F0499F" w:rsidRDefault="00384CAA" w:rsidP="009D364A">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4819" w:type="dxa"/>
            <w:tcMar>
              <w:top w:w="0" w:type="dxa"/>
              <w:left w:w="108" w:type="dxa"/>
              <w:bottom w:w="0" w:type="dxa"/>
              <w:right w:w="108" w:type="dxa"/>
            </w:tcMar>
          </w:tcPr>
          <w:p w14:paraId="2447F5C0" w14:textId="77777777" w:rsidR="00384CAA" w:rsidRPr="00C950C4" w:rsidRDefault="00384CAA" w:rsidP="009D364A">
            <w:pPr>
              <w:spacing w:after="0" w:line="240" w:lineRule="auto"/>
              <w:rPr>
                <w:rFonts w:cstheme="minorHAnsi"/>
              </w:rPr>
            </w:pPr>
            <w:r w:rsidRPr="00C950C4">
              <w:rPr>
                <w:rFonts w:cstheme="minorHAnsi"/>
                <w:iCs/>
              </w:rPr>
              <w:t>NETAIKOMA</w:t>
            </w:r>
          </w:p>
          <w:p w14:paraId="77AB9426" w14:textId="77777777" w:rsidR="00384CAA" w:rsidRPr="00F0499F" w:rsidRDefault="00384CAA" w:rsidP="009D364A">
            <w:pPr>
              <w:pStyle w:val="Body2"/>
              <w:spacing w:after="0"/>
              <w:rPr>
                <w:rFonts w:cstheme="minorHAnsi"/>
                <w:iCs/>
              </w:rPr>
            </w:pPr>
          </w:p>
        </w:tc>
      </w:tr>
      <w:tr w:rsidR="00384CAA" w:rsidRPr="00F0499F" w14:paraId="410ECD5A" w14:textId="77777777" w:rsidTr="009D364A">
        <w:trPr>
          <w:trHeight w:val="20"/>
        </w:trPr>
        <w:tc>
          <w:tcPr>
            <w:tcW w:w="747" w:type="dxa"/>
            <w:tcMar>
              <w:top w:w="0" w:type="dxa"/>
              <w:left w:w="108" w:type="dxa"/>
              <w:bottom w:w="0" w:type="dxa"/>
              <w:right w:w="108" w:type="dxa"/>
            </w:tcMar>
          </w:tcPr>
          <w:p w14:paraId="43257495" w14:textId="77777777" w:rsidR="00384CAA" w:rsidRPr="00634ABD" w:rsidRDefault="00384CAA" w:rsidP="009D364A">
            <w:pPr>
              <w:spacing w:after="0" w:line="240" w:lineRule="auto"/>
              <w:rPr>
                <w:rFonts w:cstheme="minorHAnsi"/>
                <w:bCs/>
              </w:rPr>
            </w:pPr>
            <w:r w:rsidRPr="00634ABD">
              <w:rPr>
                <w:rFonts w:cstheme="minorHAnsi"/>
                <w:bCs/>
              </w:rPr>
              <w:t>10.</w:t>
            </w:r>
          </w:p>
        </w:tc>
        <w:tc>
          <w:tcPr>
            <w:tcW w:w="4385" w:type="dxa"/>
            <w:tcMar>
              <w:top w:w="0" w:type="dxa"/>
              <w:left w:w="108" w:type="dxa"/>
              <w:bottom w:w="0" w:type="dxa"/>
              <w:right w:w="108" w:type="dxa"/>
            </w:tcMar>
          </w:tcPr>
          <w:p w14:paraId="0EF654E5" w14:textId="77777777" w:rsidR="00384CAA" w:rsidRPr="00F0499F" w:rsidRDefault="00384CAA" w:rsidP="009D364A">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4819" w:type="dxa"/>
            <w:tcMar>
              <w:top w:w="0" w:type="dxa"/>
              <w:left w:w="108" w:type="dxa"/>
              <w:bottom w:w="0" w:type="dxa"/>
              <w:right w:w="108" w:type="dxa"/>
            </w:tcMar>
          </w:tcPr>
          <w:p w14:paraId="1B2383B9" w14:textId="77777777" w:rsidR="00384CAA" w:rsidRPr="00C950C4" w:rsidRDefault="00384CAA" w:rsidP="009D364A">
            <w:pPr>
              <w:spacing w:after="0" w:line="240" w:lineRule="auto"/>
              <w:rPr>
                <w:rFonts w:cstheme="minorHAnsi"/>
              </w:rPr>
            </w:pPr>
            <w:r w:rsidRPr="00C950C4">
              <w:rPr>
                <w:rFonts w:cstheme="minorHAnsi"/>
                <w:iCs/>
              </w:rPr>
              <w:t>NETAIKOMA</w:t>
            </w:r>
          </w:p>
          <w:p w14:paraId="3C812254" w14:textId="77777777" w:rsidR="00384CAA" w:rsidRPr="00F0499F" w:rsidRDefault="00384CAA" w:rsidP="009D364A">
            <w:pPr>
              <w:spacing w:after="0" w:line="240" w:lineRule="auto"/>
              <w:jc w:val="both"/>
              <w:rPr>
                <w:rFonts w:cstheme="minorHAnsi"/>
                <w:color w:val="000000" w:themeColor="text1"/>
              </w:rPr>
            </w:pPr>
          </w:p>
        </w:tc>
      </w:tr>
      <w:tr w:rsidR="00384CAA" w:rsidRPr="00F0499F" w14:paraId="3AD6A69F" w14:textId="77777777" w:rsidTr="009D364A">
        <w:trPr>
          <w:trHeight w:val="20"/>
        </w:trPr>
        <w:tc>
          <w:tcPr>
            <w:tcW w:w="747" w:type="dxa"/>
            <w:tcMar>
              <w:top w:w="0" w:type="dxa"/>
              <w:left w:w="108" w:type="dxa"/>
              <w:bottom w:w="0" w:type="dxa"/>
              <w:right w:w="108" w:type="dxa"/>
            </w:tcMar>
          </w:tcPr>
          <w:p w14:paraId="6FE8D18E" w14:textId="77777777" w:rsidR="00384CAA" w:rsidRPr="00634ABD" w:rsidRDefault="00384CAA" w:rsidP="009D364A">
            <w:pPr>
              <w:spacing w:after="0" w:line="240" w:lineRule="auto"/>
              <w:rPr>
                <w:rFonts w:cstheme="minorHAnsi"/>
                <w:bCs/>
              </w:rPr>
            </w:pPr>
            <w:r w:rsidRPr="00634ABD">
              <w:rPr>
                <w:rFonts w:cstheme="minorHAnsi"/>
                <w:bCs/>
              </w:rPr>
              <w:t>11.</w:t>
            </w:r>
          </w:p>
        </w:tc>
        <w:tc>
          <w:tcPr>
            <w:tcW w:w="4385" w:type="dxa"/>
            <w:tcMar>
              <w:top w:w="0" w:type="dxa"/>
              <w:left w:w="108" w:type="dxa"/>
              <w:bottom w:w="0" w:type="dxa"/>
              <w:right w:w="108" w:type="dxa"/>
            </w:tcMar>
          </w:tcPr>
          <w:p w14:paraId="51BC28F3" w14:textId="77777777" w:rsidR="00384CAA" w:rsidRPr="00F0499F" w:rsidRDefault="00384CAA" w:rsidP="009D364A">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4819" w:type="dxa"/>
            <w:tcMar>
              <w:top w:w="0" w:type="dxa"/>
              <w:left w:w="108" w:type="dxa"/>
              <w:bottom w:w="0" w:type="dxa"/>
              <w:right w:w="108" w:type="dxa"/>
            </w:tcMar>
          </w:tcPr>
          <w:p w14:paraId="3A7BCF90" w14:textId="77777777" w:rsidR="00384CAA" w:rsidRPr="00F0499F" w:rsidRDefault="00384CAA" w:rsidP="009D364A">
            <w:pPr>
              <w:spacing w:after="0" w:line="240" w:lineRule="auto"/>
              <w:rPr>
                <w:rFonts w:cstheme="minorHAnsi"/>
                <w:bCs/>
              </w:rPr>
            </w:pPr>
            <w:r w:rsidRPr="00F0499F">
              <w:rPr>
                <w:rFonts w:cstheme="minorHAnsi"/>
                <w:bCs/>
              </w:rPr>
              <w:t>3 (tris) darbo dienas nuo sprendimo priėmimo dienos</w:t>
            </w:r>
          </w:p>
        </w:tc>
      </w:tr>
      <w:tr w:rsidR="00384CAA" w:rsidRPr="00F0499F" w14:paraId="48A1FA8D" w14:textId="77777777" w:rsidTr="009D364A">
        <w:trPr>
          <w:trHeight w:val="20"/>
        </w:trPr>
        <w:tc>
          <w:tcPr>
            <w:tcW w:w="747" w:type="dxa"/>
            <w:tcMar>
              <w:top w:w="0" w:type="dxa"/>
              <w:left w:w="108" w:type="dxa"/>
              <w:bottom w:w="0" w:type="dxa"/>
              <w:right w:w="108" w:type="dxa"/>
            </w:tcMar>
          </w:tcPr>
          <w:p w14:paraId="57C2FD66" w14:textId="77777777" w:rsidR="00384CAA" w:rsidRPr="00634ABD" w:rsidRDefault="00384CAA" w:rsidP="009D364A">
            <w:pPr>
              <w:spacing w:after="0" w:line="240" w:lineRule="auto"/>
              <w:rPr>
                <w:rFonts w:cstheme="minorHAnsi"/>
                <w:bCs/>
              </w:rPr>
            </w:pPr>
            <w:r w:rsidRPr="00634ABD">
              <w:rPr>
                <w:rFonts w:cstheme="minorHAnsi"/>
                <w:bCs/>
              </w:rPr>
              <w:t>12.</w:t>
            </w:r>
          </w:p>
        </w:tc>
        <w:tc>
          <w:tcPr>
            <w:tcW w:w="4385" w:type="dxa"/>
            <w:tcMar>
              <w:top w:w="0" w:type="dxa"/>
              <w:left w:w="108" w:type="dxa"/>
              <w:bottom w:w="0" w:type="dxa"/>
              <w:right w:w="108" w:type="dxa"/>
            </w:tcMar>
          </w:tcPr>
          <w:p w14:paraId="6E801183" w14:textId="77777777" w:rsidR="00384CAA" w:rsidRPr="00F0499F" w:rsidRDefault="00384CAA" w:rsidP="009D364A">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4819" w:type="dxa"/>
            <w:tcMar>
              <w:top w:w="0" w:type="dxa"/>
              <w:left w:w="108" w:type="dxa"/>
              <w:bottom w:w="0" w:type="dxa"/>
              <w:right w:w="108" w:type="dxa"/>
            </w:tcMar>
          </w:tcPr>
          <w:p w14:paraId="422CB82A" w14:textId="77777777" w:rsidR="00384CAA" w:rsidRPr="00F0499F" w:rsidRDefault="00384CAA" w:rsidP="009D364A">
            <w:pPr>
              <w:spacing w:after="0" w:line="240" w:lineRule="auto"/>
              <w:rPr>
                <w:rFonts w:cstheme="minorHAnsi"/>
                <w:bCs/>
              </w:rPr>
            </w:pPr>
            <w:r>
              <w:rPr>
                <w:rFonts w:cstheme="minorHAnsi"/>
                <w:bCs/>
              </w:rPr>
              <w:t>3</w:t>
            </w:r>
            <w:r w:rsidRPr="00F0499F">
              <w:rPr>
                <w:rFonts w:cstheme="minorHAnsi"/>
                <w:bCs/>
              </w:rPr>
              <w:t xml:space="preserve"> (</w:t>
            </w:r>
            <w:r>
              <w:rPr>
                <w:rFonts w:cstheme="minorHAnsi"/>
                <w:bCs/>
              </w:rPr>
              <w:t>tris</w:t>
            </w:r>
            <w:r w:rsidRPr="00F0499F">
              <w:rPr>
                <w:rFonts w:cstheme="minorHAnsi"/>
                <w:bCs/>
              </w:rPr>
              <w:t>) darbo dienas nuo sprendimo priėmimo dienos</w:t>
            </w:r>
          </w:p>
        </w:tc>
      </w:tr>
      <w:tr w:rsidR="00384CAA" w:rsidRPr="00F0499F" w14:paraId="3FAC6490" w14:textId="77777777" w:rsidTr="009D364A">
        <w:trPr>
          <w:trHeight w:val="20"/>
        </w:trPr>
        <w:tc>
          <w:tcPr>
            <w:tcW w:w="747" w:type="dxa"/>
            <w:tcMar>
              <w:top w:w="0" w:type="dxa"/>
              <w:left w:w="108" w:type="dxa"/>
              <w:bottom w:w="0" w:type="dxa"/>
              <w:right w:w="108" w:type="dxa"/>
            </w:tcMar>
          </w:tcPr>
          <w:p w14:paraId="0915BE28" w14:textId="77777777" w:rsidR="00384CAA" w:rsidRPr="00634ABD" w:rsidRDefault="00384CAA" w:rsidP="009D364A">
            <w:pPr>
              <w:spacing w:after="0" w:line="240" w:lineRule="auto"/>
              <w:rPr>
                <w:rFonts w:cstheme="minorHAnsi"/>
                <w:bCs/>
              </w:rPr>
            </w:pPr>
            <w:r w:rsidRPr="00634ABD">
              <w:rPr>
                <w:rFonts w:cstheme="minorHAnsi"/>
                <w:bCs/>
              </w:rPr>
              <w:t>13.</w:t>
            </w:r>
          </w:p>
        </w:tc>
        <w:tc>
          <w:tcPr>
            <w:tcW w:w="4385" w:type="dxa"/>
            <w:tcMar>
              <w:top w:w="0" w:type="dxa"/>
              <w:left w:w="108" w:type="dxa"/>
              <w:bottom w:w="0" w:type="dxa"/>
              <w:right w:w="108" w:type="dxa"/>
            </w:tcMar>
          </w:tcPr>
          <w:p w14:paraId="222CAA39" w14:textId="77777777" w:rsidR="00384CAA" w:rsidRPr="00F0499F" w:rsidRDefault="00384CAA" w:rsidP="009D364A">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4819" w:type="dxa"/>
            <w:tcMar>
              <w:top w:w="0" w:type="dxa"/>
              <w:left w:w="108" w:type="dxa"/>
              <w:bottom w:w="0" w:type="dxa"/>
              <w:right w:w="108" w:type="dxa"/>
            </w:tcMar>
          </w:tcPr>
          <w:p w14:paraId="268B0E32" w14:textId="77777777" w:rsidR="00384CAA" w:rsidRPr="00F0499F" w:rsidRDefault="00384CAA" w:rsidP="009D364A">
            <w:pPr>
              <w:spacing w:after="0" w:line="240" w:lineRule="auto"/>
              <w:rPr>
                <w:rFonts w:cstheme="minorHAnsi"/>
                <w:bCs/>
              </w:rPr>
            </w:pPr>
            <w:r w:rsidRPr="00F0499F">
              <w:rPr>
                <w:rFonts w:cstheme="minorHAnsi"/>
                <w:bCs/>
              </w:rPr>
              <w:t>15 (penkiolika) dienų nuo pirkimo dalyvio raštu pateikto prašymo gavimo dienos</w:t>
            </w:r>
          </w:p>
        </w:tc>
      </w:tr>
      <w:tr w:rsidR="00384CAA" w:rsidRPr="00F0499F" w14:paraId="54255976" w14:textId="77777777" w:rsidTr="009D364A">
        <w:trPr>
          <w:trHeight w:val="20"/>
        </w:trPr>
        <w:tc>
          <w:tcPr>
            <w:tcW w:w="747" w:type="dxa"/>
            <w:tcMar>
              <w:top w:w="0" w:type="dxa"/>
              <w:left w:w="108" w:type="dxa"/>
              <w:bottom w:w="0" w:type="dxa"/>
              <w:right w:w="108" w:type="dxa"/>
            </w:tcMar>
          </w:tcPr>
          <w:p w14:paraId="539ABE54" w14:textId="77777777" w:rsidR="00384CAA" w:rsidRPr="00634ABD" w:rsidRDefault="00384CAA" w:rsidP="009D364A">
            <w:pPr>
              <w:spacing w:after="0" w:line="240" w:lineRule="auto"/>
              <w:rPr>
                <w:rFonts w:cstheme="minorHAnsi"/>
                <w:bCs/>
              </w:rPr>
            </w:pPr>
            <w:r w:rsidRPr="00634ABD">
              <w:rPr>
                <w:rFonts w:cstheme="minorHAnsi"/>
                <w:bCs/>
              </w:rPr>
              <w:t>14.</w:t>
            </w:r>
          </w:p>
        </w:tc>
        <w:tc>
          <w:tcPr>
            <w:tcW w:w="4385" w:type="dxa"/>
            <w:tcMar>
              <w:top w:w="0" w:type="dxa"/>
              <w:left w:w="108" w:type="dxa"/>
              <w:bottom w:w="0" w:type="dxa"/>
              <w:right w:w="108" w:type="dxa"/>
            </w:tcMar>
          </w:tcPr>
          <w:p w14:paraId="72848A6F" w14:textId="77777777" w:rsidR="00384CAA" w:rsidRPr="00F0499F" w:rsidRDefault="00384CAA" w:rsidP="009D364A">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4819" w:type="dxa"/>
            <w:tcMar>
              <w:top w:w="0" w:type="dxa"/>
              <w:left w:w="108" w:type="dxa"/>
              <w:bottom w:w="0" w:type="dxa"/>
              <w:right w:w="108" w:type="dxa"/>
            </w:tcMar>
          </w:tcPr>
          <w:p w14:paraId="61BFB012" w14:textId="77777777" w:rsidR="00384CAA" w:rsidRDefault="00384CAA" w:rsidP="009D364A">
            <w:pPr>
              <w:spacing w:after="0" w:line="240" w:lineRule="auto"/>
              <w:rPr>
                <w:rFonts w:cstheme="minorHAnsi"/>
              </w:rPr>
            </w:pPr>
            <w:r w:rsidRPr="00F0499F">
              <w:rPr>
                <w:rFonts w:cstheme="minorHAnsi"/>
              </w:rPr>
              <w:t xml:space="preserve">10 (dešimt) </w:t>
            </w:r>
            <w:r>
              <w:rPr>
                <w:rFonts w:cstheme="minorHAnsi"/>
              </w:rPr>
              <w:t xml:space="preserve">dienų </w:t>
            </w:r>
            <w:r w:rsidRPr="006C7941">
              <w:rPr>
                <w:rFonts w:cstheme="minorHAnsi"/>
              </w:rPr>
              <w:t xml:space="preserve">nuo </w:t>
            </w:r>
            <w:r>
              <w:rPr>
                <w:rFonts w:eastAsia="Arial" w:cstheme="minorHAnsi"/>
              </w:rPr>
              <w:t>perkančiosios organizacijos</w:t>
            </w:r>
            <w:r w:rsidRPr="006C7941">
              <w:rPr>
                <w:rFonts w:cstheme="minorHAnsi"/>
              </w:rPr>
              <w:t xml:space="preserve"> pranešimo raštu apie jos priimtą sprendimą išsiuntimo tiekėjams dienos arba nuo paskelbimo apie </w:t>
            </w:r>
            <w:r>
              <w:rPr>
                <w:rFonts w:eastAsia="Arial" w:cstheme="minorHAnsi"/>
              </w:rPr>
              <w:t>perkančiosios organizacijos</w:t>
            </w:r>
            <w:r w:rsidRPr="006C7941">
              <w:rPr>
                <w:rFonts w:cstheme="minorHAnsi"/>
              </w:rPr>
              <w:t xml:space="preserve"> priimtus sprendimus dienos, jei VPĮ nenumato reikalavimo raštu informuoti tiekėjus apie</w:t>
            </w:r>
            <w:r w:rsidRPr="006C7941">
              <w:rPr>
                <w:rFonts w:eastAsia="Arial" w:cstheme="minorHAnsi"/>
              </w:rPr>
              <w:t xml:space="preserve"> </w:t>
            </w:r>
            <w:r>
              <w:rPr>
                <w:rFonts w:eastAsia="Arial" w:cstheme="minorHAnsi"/>
              </w:rPr>
              <w:t>perkančiosios organizacijos</w:t>
            </w:r>
            <w:r w:rsidRPr="006C7941">
              <w:rPr>
                <w:rFonts w:cstheme="minorHAnsi"/>
              </w:rPr>
              <w:t xml:space="preserve"> priimtus sprendimus;</w:t>
            </w:r>
          </w:p>
          <w:p w14:paraId="11D2842C" w14:textId="77777777" w:rsidR="00384CAA" w:rsidRPr="00F0499F" w:rsidRDefault="00384CAA" w:rsidP="009D364A">
            <w:pPr>
              <w:spacing w:after="0" w:line="240" w:lineRule="auto"/>
              <w:rPr>
                <w:rFonts w:cstheme="minorHAnsi"/>
              </w:rPr>
            </w:pPr>
            <w:r w:rsidRPr="006C7941">
              <w:rPr>
                <w:rFonts w:cstheme="minorHAnsi"/>
              </w:rPr>
              <w:t>15 (penkiolika) dienų nuo pranešimo išsiuntimo tiekėjams dienos, jeigu šis pranešimas nebuvo siunčiamas elektroninėmis priemonėmis.</w:t>
            </w:r>
          </w:p>
        </w:tc>
      </w:tr>
      <w:tr w:rsidR="00384CAA" w:rsidRPr="00F0499F" w14:paraId="05098514" w14:textId="77777777" w:rsidTr="009D364A">
        <w:trPr>
          <w:trHeight w:val="20"/>
        </w:trPr>
        <w:tc>
          <w:tcPr>
            <w:tcW w:w="747" w:type="dxa"/>
            <w:tcMar>
              <w:top w:w="0" w:type="dxa"/>
              <w:left w:w="108" w:type="dxa"/>
              <w:bottom w:w="0" w:type="dxa"/>
              <w:right w:w="108" w:type="dxa"/>
            </w:tcMar>
          </w:tcPr>
          <w:p w14:paraId="37E5D6AA" w14:textId="77777777" w:rsidR="00384CAA" w:rsidRPr="00634ABD" w:rsidRDefault="00384CAA" w:rsidP="009D364A">
            <w:pPr>
              <w:spacing w:after="0" w:line="240" w:lineRule="auto"/>
              <w:rPr>
                <w:rFonts w:cstheme="minorHAnsi"/>
              </w:rPr>
            </w:pPr>
            <w:r w:rsidRPr="00634ABD">
              <w:rPr>
                <w:rFonts w:cstheme="minorHAnsi"/>
              </w:rPr>
              <w:lastRenderedPageBreak/>
              <w:t>15.</w:t>
            </w:r>
          </w:p>
        </w:tc>
        <w:tc>
          <w:tcPr>
            <w:tcW w:w="4385" w:type="dxa"/>
            <w:tcMar>
              <w:top w:w="0" w:type="dxa"/>
              <w:left w:w="108" w:type="dxa"/>
              <w:bottom w:w="0" w:type="dxa"/>
              <w:right w:w="108" w:type="dxa"/>
            </w:tcMar>
          </w:tcPr>
          <w:p w14:paraId="07690696" w14:textId="77777777" w:rsidR="00384CAA" w:rsidRPr="00F0499F" w:rsidRDefault="00384CAA" w:rsidP="009D364A">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819" w:type="dxa"/>
            <w:tcMar>
              <w:top w:w="0" w:type="dxa"/>
              <w:left w:w="108" w:type="dxa"/>
              <w:bottom w:w="0" w:type="dxa"/>
              <w:right w:w="108" w:type="dxa"/>
            </w:tcMar>
          </w:tcPr>
          <w:p w14:paraId="632E5F43" w14:textId="77777777" w:rsidR="00384CAA" w:rsidRPr="00F0499F" w:rsidRDefault="00384CAA" w:rsidP="009D364A">
            <w:pPr>
              <w:spacing w:after="0" w:line="240" w:lineRule="auto"/>
              <w:rPr>
                <w:rFonts w:cstheme="minorHAnsi"/>
              </w:rPr>
            </w:pPr>
            <w:r w:rsidRPr="00F0499F">
              <w:rPr>
                <w:rFonts w:cstheme="minorHAnsi"/>
              </w:rPr>
              <w:t>6 (šešias) darbo dienas nuo pretenzijos gavimo dienos</w:t>
            </w:r>
          </w:p>
        </w:tc>
      </w:tr>
      <w:tr w:rsidR="00384CAA" w:rsidRPr="00F0499F" w14:paraId="26F4B98F" w14:textId="77777777" w:rsidTr="009D364A">
        <w:trPr>
          <w:trHeight w:val="20"/>
        </w:trPr>
        <w:tc>
          <w:tcPr>
            <w:tcW w:w="747" w:type="dxa"/>
            <w:tcMar>
              <w:top w:w="0" w:type="dxa"/>
              <w:left w:w="108" w:type="dxa"/>
              <w:bottom w:w="0" w:type="dxa"/>
              <w:right w:w="108" w:type="dxa"/>
            </w:tcMar>
          </w:tcPr>
          <w:p w14:paraId="59430DC8" w14:textId="77777777" w:rsidR="00384CAA" w:rsidRPr="00634ABD" w:rsidRDefault="00384CAA" w:rsidP="009D364A">
            <w:pPr>
              <w:spacing w:after="0" w:line="240" w:lineRule="auto"/>
              <w:rPr>
                <w:rFonts w:cstheme="minorHAnsi"/>
                <w:bCs/>
              </w:rPr>
            </w:pPr>
            <w:r w:rsidRPr="00634ABD">
              <w:rPr>
                <w:rFonts w:cstheme="minorHAnsi"/>
                <w:bCs/>
              </w:rPr>
              <w:t>16.</w:t>
            </w:r>
          </w:p>
        </w:tc>
        <w:tc>
          <w:tcPr>
            <w:tcW w:w="4385" w:type="dxa"/>
            <w:tcMar>
              <w:top w:w="0" w:type="dxa"/>
              <w:left w:w="108" w:type="dxa"/>
              <w:bottom w:w="0" w:type="dxa"/>
              <w:right w:w="108" w:type="dxa"/>
            </w:tcMar>
          </w:tcPr>
          <w:p w14:paraId="7C74905D" w14:textId="77777777" w:rsidR="00384CAA" w:rsidRPr="00F0499F" w:rsidRDefault="00384CAA" w:rsidP="009D364A">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4819" w:type="dxa"/>
            <w:tcMar>
              <w:top w:w="0" w:type="dxa"/>
              <w:left w:w="108" w:type="dxa"/>
              <w:bottom w:w="0" w:type="dxa"/>
              <w:right w:w="108" w:type="dxa"/>
            </w:tcMar>
          </w:tcPr>
          <w:p w14:paraId="1ED33068" w14:textId="77777777" w:rsidR="00384CAA" w:rsidRPr="00F0499F" w:rsidRDefault="00384CAA" w:rsidP="009D364A">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r>
      <w:tr w:rsidR="00384CAA" w:rsidRPr="00F0499F" w14:paraId="786C790E" w14:textId="77777777" w:rsidTr="009D364A">
        <w:trPr>
          <w:trHeight w:val="20"/>
        </w:trPr>
        <w:tc>
          <w:tcPr>
            <w:tcW w:w="747" w:type="dxa"/>
            <w:tcMar>
              <w:top w:w="0" w:type="dxa"/>
              <w:left w:w="108" w:type="dxa"/>
              <w:bottom w:w="0" w:type="dxa"/>
              <w:right w:w="108" w:type="dxa"/>
            </w:tcMar>
          </w:tcPr>
          <w:p w14:paraId="157F6A22" w14:textId="77777777" w:rsidR="00384CAA" w:rsidRPr="00634ABD" w:rsidRDefault="00384CAA" w:rsidP="009D364A">
            <w:pPr>
              <w:spacing w:after="0" w:line="240" w:lineRule="auto"/>
              <w:rPr>
                <w:rFonts w:cstheme="minorHAnsi"/>
              </w:rPr>
            </w:pPr>
            <w:r w:rsidRPr="00634ABD">
              <w:rPr>
                <w:rFonts w:cstheme="minorHAnsi"/>
              </w:rPr>
              <w:t>17.</w:t>
            </w:r>
          </w:p>
        </w:tc>
        <w:tc>
          <w:tcPr>
            <w:tcW w:w="4385" w:type="dxa"/>
            <w:tcMar>
              <w:top w:w="0" w:type="dxa"/>
              <w:left w:w="108" w:type="dxa"/>
              <w:bottom w:w="0" w:type="dxa"/>
              <w:right w:w="108" w:type="dxa"/>
            </w:tcMar>
          </w:tcPr>
          <w:p w14:paraId="54176342" w14:textId="77777777" w:rsidR="00384CAA" w:rsidRPr="00F0499F" w:rsidRDefault="00384CAA" w:rsidP="009D364A">
            <w:pPr>
              <w:spacing w:after="0" w:line="240" w:lineRule="auto"/>
              <w:rPr>
                <w:rFonts w:cstheme="minorHAnsi"/>
              </w:rPr>
            </w:pPr>
            <w:r w:rsidRPr="00F0499F">
              <w:rPr>
                <w:rFonts w:cstheme="minorHAnsi"/>
              </w:rPr>
              <w:t>Perkančioji organizacija negali sudaryti sutarties anksčiau kaip po</w:t>
            </w:r>
          </w:p>
        </w:tc>
        <w:tc>
          <w:tcPr>
            <w:tcW w:w="4819" w:type="dxa"/>
            <w:tcMar>
              <w:top w:w="0" w:type="dxa"/>
              <w:left w:w="108" w:type="dxa"/>
              <w:bottom w:w="0" w:type="dxa"/>
              <w:right w:w="108" w:type="dxa"/>
            </w:tcMar>
          </w:tcPr>
          <w:p w14:paraId="2047AAB4" w14:textId="77777777" w:rsidR="00384CAA" w:rsidRPr="00F0499F" w:rsidRDefault="00384CAA" w:rsidP="009D364A">
            <w:pPr>
              <w:spacing w:after="0" w:line="240" w:lineRule="auto"/>
              <w:rPr>
                <w:rFonts w:cstheme="minorHAnsi"/>
              </w:rPr>
            </w:pPr>
            <w:r w:rsidRPr="00F0499F">
              <w:rPr>
                <w:rFonts w:cstheme="minorHAnsi"/>
                <w:bCs/>
              </w:rPr>
              <w:t>10 (dešimt) dienų,</w:t>
            </w:r>
            <w:r w:rsidRPr="00F0499F">
              <w:rPr>
                <w:rFonts w:cstheme="minorHAnsi"/>
              </w:rPr>
              <w:t xml:space="preserve"> nuo pranešimo apie sprendimą sudaryti sutartį (o jei buv</w:t>
            </w:r>
            <w:r>
              <w:rPr>
                <w:rFonts w:cstheme="minorHAnsi"/>
              </w:rPr>
              <w:t>o</w:t>
            </w:r>
            <w:r w:rsidRPr="00F0499F">
              <w:rPr>
                <w:rFonts w:cstheme="minorHAnsi"/>
              </w:rPr>
              <w:t xml:space="preserve"> gauta pretenzija – </w:t>
            </w:r>
            <w:r w:rsidRPr="00F0499F">
              <w:t xml:space="preserve">nuo pranešimo raštu apie jos priimtą sprendimą </w:t>
            </w:r>
            <w:r w:rsidRPr="00F0499F">
              <w:rPr>
                <w:rFonts w:cstheme="minorHAnsi"/>
              </w:rPr>
              <w:t>dėl pretenzijos) išsiuntimo iš perkančiosios organizacijos pirkimo dalyviams dienos, o jeigu šis pranešimas nebuvo siunčiamas elektroninėmis priemonėmis, – ne anksčiau kaip po 15 (penkiolikos) dienų.</w:t>
            </w:r>
          </w:p>
        </w:tc>
      </w:tr>
      <w:tr w:rsidR="00384CAA" w:rsidRPr="00F0499F" w14:paraId="0E3841C7" w14:textId="77777777" w:rsidTr="009D364A">
        <w:trPr>
          <w:trHeight w:val="20"/>
        </w:trPr>
        <w:tc>
          <w:tcPr>
            <w:tcW w:w="747" w:type="dxa"/>
            <w:tcMar>
              <w:top w:w="0" w:type="dxa"/>
              <w:left w:w="108" w:type="dxa"/>
              <w:bottom w:w="0" w:type="dxa"/>
              <w:right w:w="108" w:type="dxa"/>
            </w:tcMar>
          </w:tcPr>
          <w:p w14:paraId="746CFABB" w14:textId="77777777" w:rsidR="00384CAA" w:rsidRPr="00634ABD" w:rsidRDefault="00384CAA" w:rsidP="009D364A">
            <w:pPr>
              <w:spacing w:after="0" w:line="240" w:lineRule="auto"/>
              <w:rPr>
                <w:rFonts w:cstheme="minorHAnsi"/>
              </w:rPr>
            </w:pPr>
            <w:r w:rsidRPr="00634ABD">
              <w:rPr>
                <w:rFonts w:cstheme="minorHAnsi"/>
              </w:rPr>
              <w:t>18.</w:t>
            </w:r>
          </w:p>
        </w:tc>
        <w:tc>
          <w:tcPr>
            <w:tcW w:w="4385" w:type="dxa"/>
            <w:tcMar>
              <w:top w:w="0" w:type="dxa"/>
              <w:left w:w="108" w:type="dxa"/>
              <w:bottom w:w="0" w:type="dxa"/>
              <w:right w:w="108" w:type="dxa"/>
            </w:tcMar>
          </w:tcPr>
          <w:p w14:paraId="13DBC076" w14:textId="77777777" w:rsidR="00384CAA" w:rsidRPr="009B66D9" w:rsidRDefault="00384CAA" w:rsidP="009D364A">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4819" w:type="dxa"/>
            <w:tcMar>
              <w:top w:w="0" w:type="dxa"/>
              <w:left w:w="108" w:type="dxa"/>
              <w:bottom w:w="0" w:type="dxa"/>
              <w:right w:w="108" w:type="dxa"/>
            </w:tcMar>
          </w:tcPr>
          <w:p w14:paraId="70733153" w14:textId="77777777" w:rsidR="00384CAA" w:rsidRPr="009B66D9" w:rsidRDefault="00384CAA" w:rsidP="009D364A">
            <w:pPr>
              <w:spacing w:after="0" w:line="240" w:lineRule="auto"/>
              <w:jc w:val="both"/>
              <w:rPr>
                <w:rFonts w:cstheme="minorHAnsi"/>
                <w:i/>
                <w:iCs/>
              </w:rPr>
            </w:pPr>
            <w:r w:rsidRPr="00C950C4">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F0499F" w:rsidRDefault="008D704D" w:rsidP="008D704D">
      <w:pPr>
        <w:pStyle w:val="Antrat2"/>
        <w:ind w:left="5103"/>
        <w:rPr>
          <w:rFonts w:asciiTheme="minorHAnsi" w:eastAsia="Calibri" w:hAnsiTheme="minorHAnsi" w:cstheme="minorHAnsi"/>
          <w:color w:val="0070C0"/>
          <w:sz w:val="21"/>
          <w:szCs w:val="21"/>
        </w:rPr>
      </w:pPr>
      <w:bookmarkStart w:id="44" w:name="_Ref38539939"/>
      <w:bookmarkStart w:id="45" w:name="_Ref38541068"/>
      <w:bookmarkStart w:id="46" w:name="_Ref38885053"/>
      <w:bookmarkStart w:id="47" w:name="_Ref38899023"/>
      <w:bookmarkStart w:id="48" w:name="_Toc232586000"/>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4"/>
      <w:bookmarkEnd w:id="45"/>
      <w:bookmarkEnd w:id="46"/>
      <w:bookmarkEnd w:id="47"/>
      <w:bookmarkEnd w:id="48"/>
    </w:p>
    <w:p w14:paraId="251A9256" w14:textId="77777777" w:rsidR="00281735" w:rsidRPr="00F0499F" w:rsidRDefault="00281735" w:rsidP="00281735">
      <w:pPr>
        <w:jc w:val="center"/>
        <w:rPr>
          <w:rFonts w:cstheme="minorHAnsi"/>
          <w:b/>
          <w:bCs/>
        </w:rPr>
      </w:pPr>
    </w:p>
    <w:p w14:paraId="5213DBA9" w14:textId="046EAE1F" w:rsidR="008D704D" w:rsidRPr="00F0499F" w:rsidRDefault="00281735" w:rsidP="00BE1858">
      <w:pPr>
        <w:pStyle w:val="Paantrat"/>
        <w:jc w:val="center"/>
      </w:pPr>
      <w:r w:rsidRPr="00F0499F">
        <w:t>TECHNINĖ SPECIFIKACIJA</w:t>
      </w:r>
    </w:p>
    <w:p w14:paraId="7EC91839" w14:textId="0F686C72" w:rsidR="00A4599F" w:rsidRPr="00F0499F" w:rsidRDefault="00384CAA" w:rsidP="00DE290C">
      <w:pPr>
        <w:rPr>
          <w:rFonts w:cstheme="minorHAnsi"/>
          <w:b/>
          <w:bCs/>
          <w:smallCaps/>
          <w:sz w:val="22"/>
          <w:szCs w:val="22"/>
        </w:rPr>
      </w:pPr>
      <w:r>
        <w:rPr>
          <w:rFonts w:cstheme="minorHAnsi"/>
          <w:smallCaps/>
          <w:sz w:val="22"/>
          <w:szCs w:val="22"/>
        </w:rPr>
        <w:t>pateikiama atskiru dokumentu.</w:t>
      </w:r>
      <w:r w:rsidR="00A4599F" w:rsidRPr="00F0499F">
        <w:rPr>
          <w:rFonts w:cstheme="minorHAnsi"/>
          <w:b/>
          <w:bCs/>
          <w:smallCaps/>
          <w:sz w:val="22"/>
          <w:szCs w:val="22"/>
        </w:rPr>
        <w:br w:type="page"/>
      </w:r>
    </w:p>
    <w:p w14:paraId="73F43DFB" w14:textId="33FEF14C" w:rsidR="008D704D" w:rsidRPr="00F0499F" w:rsidRDefault="008D704D" w:rsidP="008D704D">
      <w:pPr>
        <w:pStyle w:val="Antrat2"/>
        <w:ind w:left="5103"/>
        <w:rPr>
          <w:rFonts w:asciiTheme="minorHAnsi" w:eastAsia="Calibri" w:hAnsiTheme="minorHAnsi" w:cstheme="minorHAnsi"/>
          <w:color w:val="0070C0"/>
          <w:sz w:val="21"/>
          <w:szCs w:val="21"/>
        </w:rPr>
      </w:pPr>
      <w:bookmarkStart w:id="49" w:name="_Ref38285444"/>
      <w:bookmarkStart w:id="50" w:name="_Ref38291496"/>
      <w:bookmarkStart w:id="51" w:name="_Toc232586001"/>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9"/>
      <w:bookmarkEnd w:id="50"/>
      <w:bookmarkEnd w:id="51"/>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Paantrat"/>
        <w:jc w:val="center"/>
      </w:pPr>
      <w:r w:rsidRPr="00F0499F">
        <w:t>TIEKĖJŲ PAŠALINIMO PAGRINDAI</w:t>
      </w:r>
    </w:p>
    <w:p w14:paraId="28A9EE82" w14:textId="77777777" w:rsidR="00BC4ECF" w:rsidRPr="00B2218D" w:rsidRDefault="00BC4ECF" w:rsidP="00BC4ECF">
      <w:pPr>
        <w:numPr>
          <w:ilvl w:val="0"/>
          <w:numId w:val="22"/>
        </w:numPr>
        <w:spacing w:after="0" w:line="240" w:lineRule="auto"/>
        <w:ind w:left="0" w:firstLine="851"/>
        <w:jc w:val="both"/>
        <w:rPr>
          <w:rFonts w:cstheme="minorHAnsi"/>
          <w:sz w:val="22"/>
          <w:szCs w:val="22"/>
        </w:rPr>
      </w:pPr>
      <w:r w:rsidRPr="00B2218D">
        <w:rPr>
          <w:rFonts w:cstheme="minorHAnsi"/>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1A2FB0D8" w14:textId="77777777" w:rsidR="00BC4ECF" w:rsidRPr="00B2218D" w:rsidRDefault="00BC4ECF" w:rsidP="00BC4ECF">
      <w:pPr>
        <w:numPr>
          <w:ilvl w:val="0"/>
          <w:numId w:val="22"/>
        </w:numPr>
        <w:spacing w:after="0" w:line="240" w:lineRule="auto"/>
        <w:ind w:left="0" w:firstLine="851"/>
        <w:jc w:val="both"/>
        <w:rPr>
          <w:rFonts w:cstheme="minorHAnsi"/>
          <w:sz w:val="22"/>
          <w:szCs w:val="22"/>
        </w:rPr>
      </w:pPr>
      <w:r w:rsidRPr="00B2218D">
        <w:rPr>
          <w:rFonts w:cstheme="minorHAnsi"/>
          <w:sz w:val="22"/>
          <w:szCs w:val="22"/>
        </w:rPr>
        <w:t xml:space="preserve">Pašalinimo pagrindai taikomi tiekėjui (kai pasiūlymą teikia ūkio subjektų grupė – visiems tos grupės nariams) ir ūkio subjektams, kurių pajėgumais tiekėjas remiasi. Pašalinimo pagrindai taip pat taikomi subtiekėjams, subteikėjams ir subrangovams, kurių pajėgumais tiekėjas nesiremia. </w:t>
      </w:r>
    </w:p>
    <w:p w14:paraId="32A00A1D" w14:textId="77777777" w:rsidR="00BC4ECF" w:rsidRPr="00B2218D" w:rsidRDefault="00BC4ECF" w:rsidP="00BC4ECF">
      <w:pPr>
        <w:numPr>
          <w:ilvl w:val="0"/>
          <w:numId w:val="22"/>
        </w:numPr>
        <w:spacing w:after="0" w:line="240" w:lineRule="auto"/>
        <w:ind w:left="0" w:firstLine="851"/>
        <w:jc w:val="both"/>
        <w:rPr>
          <w:rFonts w:eastAsia="Verdana" w:cstheme="minorHAnsi"/>
          <w:sz w:val="22"/>
          <w:szCs w:val="22"/>
        </w:rPr>
      </w:pPr>
      <w:r w:rsidRPr="00B2218D">
        <w:rPr>
          <w:rFonts w:cstheme="minorHAnsi"/>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B2218D">
        <w:rPr>
          <w:rFonts w:eastAsia="Verdana" w:cstheme="minorHAnsi"/>
          <w:color w:val="000000" w:themeColor="text1"/>
          <w:sz w:val="22"/>
          <w:szCs w:val="22"/>
        </w:rPr>
        <w:t xml:space="preserve">e nustatytų tiekėjo pašalinimo pagrindų, išskyrus VPĮ 46 straipsnio 10 dalyje nustatytus atvejus (tačiau atsižvelgiant į VPĮ 46 straipsnio 11 ir 12 dalių nuostatas). </w:t>
      </w:r>
    </w:p>
    <w:p w14:paraId="40B0C47D" w14:textId="77777777" w:rsidR="00BC4ECF" w:rsidRPr="00B2218D" w:rsidRDefault="00BC4ECF" w:rsidP="00BC4ECF">
      <w:pPr>
        <w:numPr>
          <w:ilvl w:val="0"/>
          <w:numId w:val="22"/>
        </w:numPr>
        <w:spacing w:after="0" w:line="240" w:lineRule="auto"/>
        <w:ind w:left="0" w:firstLine="851"/>
        <w:jc w:val="both"/>
        <w:rPr>
          <w:rFonts w:eastAsia="Verdana" w:cstheme="minorHAnsi"/>
          <w:color w:val="000000" w:themeColor="text1"/>
          <w:sz w:val="22"/>
          <w:szCs w:val="22"/>
        </w:rPr>
      </w:pPr>
      <w:r w:rsidRPr="00B2218D">
        <w:rPr>
          <w:rFonts w:eastAsia="Verdana" w:cstheme="minorHAnsi"/>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86ED3F6" w14:textId="77777777" w:rsidR="00BC4ECF" w:rsidRPr="00B2218D" w:rsidRDefault="00BC4ECF" w:rsidP="00BC4ECF">
      <w:pPr>
        <w:numPr>
          <w:ilvl w:val="0"/>
          <w:numId w:val="22"/>
        </w:numPr>
        <w:spacing w:after="0" w:line="240" w:lineRule="auto"/>
        <w:ind w:left="0" w:firstLine="851"/>
        <w:jc w:val="both"/>
        <w:rPr>
          <w:rFonts w:cstheme="minorHAnsi"/>
          <w:sz w:val="22"/>
          <w:szCs w:val="22"/>
        </w:rPr>
      </w:pPr>
      <w:r w:rsidRPr="00B2218D">
        <w:rPr>
          <w:rFonts w:eastAsia="Verdana" w:cstheme="minorHAnsi"/>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B2218D">
        <w:rPr>
          <w:rFonts w:eastAsia="Verdana" w:cstheme="minorHAnsi"/>
          <w:sz w:val="22"/>
          <w:szCs w:val="22"/>
        </w:rPr>
        <w:t>Certis</w:t>
      </w:r>
      <w:proofErr w:type="spellEnd"/>
      <w:r w:rsidRPr="00B2218D">
        <w:rPr>
          <w:rFonts w:eastAsia="Verdana" w:cstheme="minorHAnsi"/>
          <w:sz w:val="22"/>
          <w:szCs w:val="22"/>
        </w:rPr>
        <w:t>“. Lentelės ketvirtame stulpelyje nurodomi doku</w:t>
      </w:r>
      <w:r w:rsidRPr="00B2218D">
        <w:rPr>
          <w:rFonts w:cstheme="minorHAnsi"/>
          <w:sz w:val="22"/>
          <w:szCs w:val="22"/>
        </w:rPr>
        <w:t>mentai, kuriuos turi pateikti Lietuvos Respublikoje registruoti tiekėjai. Dėl dokumentų, kuriuos turi pateikti užsienio šalių tiekėjai, informaciją Perkančioji organizacija pasitikrina „e-</w:t>
      </w:r>
      <w:proofErr w:type="spellStart"/>
      <w:r w:rsidRPr="00B2218D">
        <w:rPr>
          <w:rFonts w:cstheme="minorHAnsi"/>
          <w:sz w:val="22"/>
          <w:szCs w:val="22"/>
        </w:rPr>
        <w:t>Certis</w:t>
      </w:r>
      <w:proofErr w:type="spellEnd"/>
      <w:r w:rsidRPr="00B2218D">
        <w:rPr>
          <w:rFonts w:cstheme="minorHAnsi"/>
          <w:sz w:val="22"/>
          <w:szCs w:val="22"/>
        </w:rPr>
        <w:t xml:space="preserve">“, adresu </w:t>
      </w:r>
      <w:hyperlink r:id="rId16" w:history="1">
        <w:r w:rsidRPr="00B2218D">
          <w:rPr>
            <w:rFonts w:eastAsia="Calibri" w:cstheme="minorHAnsi"/>
            <w:sz w:val="22"/>
            <w:szCs w:val="22"/>
          </w:rPr>
          <w:t>https://ec.europa.eu/tools/ecertis/</w:t>
        </w:r>
      </w:hyperlink>
      <w:r w:rsidRPr="00B2218D">
        <w:rPr>
          <w:rFonts w:cstheme="minorHAnsi"/>
          <w:sz w:val="22"/>
          <w:szCs w:val="22"/>
        </w:rPr>
        <w:t xml:space="preserve">. </w:t>
      </w:r>
    </w:p>
    <w:p w14:paraId="2EC67B6E" w14:textId="77777777" w:rsidR="00BC4ECF" w:rsidRPr="00B2218D" w:rsidRDefault="00BC4ECF" w:rsidP="00BC4ECF">
      <w:pPr>
        <w:numPr>
          <w:ilvl w:val="0"/>
          <w:numId w:val="22"/>
        </w:numPr>
        <w:spacing w:after="0" w:line="240" w:lineRule="auto"/>
        <w:ind w:left="0" w:firstLine="851"/>
        <w:jc w:val="both"/>
        <w:rPr>
          <w:rFonts w:cstheme="minorHAnsi"/>
          <w:sz w:val="22"/>
          <w:szCs w:val="22"/>
        </w:rPr>
      </w:pPr>
      <w:r w:rsidRPr="00B2218D">
        <w:rPr>
          <w:rFonts w:cstheme="minorHAnsi"/>
          <w:sz w:val="22"/>
          <w:szCs w:val="22"/>
        </w:rPr>
        <w:t>Perkančioji organizacija nereikalauja iš tiekėjo pateikti dokumentų, patvirtinančių jo pašalinimo pagrindų nebuvimą, jeigu ji:</w:t>
      </w:r>
    </w:p>
    <w:p w14:paraId="0F79F67E" w14:textId="77777777" w:rsidR="00BC4ECF" w:rsidRPr="00B2218D" w:rsidRDefault="00BC4ECF" w:rsidP="00BC4ECF">
      <w:pPr>
        <w:numPr>
          <w:ilvl w:val="1"/>
          <w:numId w:val="22"/>
        </w:numPr>
        <w:spacing w:after="0" w:line="240" w:lineRule="auto"/>
        <w:ind w:left="0" w:firstLine="851"/>
        <w:jc w:val="both"/>
        <w:rPr>
          <w:rFonts w:cstheme="minorHAnsi"/>
          <w:sz w:val="22"/>
          <w:szCs w:val="22"/>
        </w:rPr>
      </w:pPr>
      <w:r w:rsidRPr="00B2218D">
        <w:rPr>
          <w:rFonts w:cstheme="minorHAns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54F1F6D8" w14:textId="77777777" w:rsidR="00BC4ECF" w:rsidRPr="00B2218D" w:rsidRDefault="00BC4ECF" w:rsidP="00BC4ECF">
      <w:pPr>
        <w:numPr>
          <w:ilvl w:val="1"/>
          <w:numId w:val="22"/>
        </w:numPr>
        <w:spacing w:after="0" w:line="240" w:lineRule="auto"/>
        <w:ind w:left="0" w:firstLine="851"/>
        <w:jc w:val="both"/>
        <w:rPr>
          <w:rFonts w:cstheme="minorHAnsi"/>
          <w:sz w:val="22"/>
          <w:szCs w:val="22"/>
        </w:rPr>
      </w:pPr>
      <w:r w:rsidRPr="00B2218D">
        <w:rPr>
          <w:rFonts w:cstheme="minorHAns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6197A9B6" w14:textId="77777777" w:rsidR="00BC4ECF" w:rsidRPr="00B2218D" w:rsidRDefault="00BC4ECF" w:rsidP="00BC4ECF">
      <w:pPr>
        <w:spacing w:after="0" w:line="240" w:lineRule="auto"/>
        <w:ind w:firstLine="851"/>
        <w:jc w:val="both"/>
        <w:rPr>
          <w:rFonts w:cstheme="minorHAnsi"/>
          <w:sz w:val="22"/>
          <w:szCs w:val="22"/>
        </w:rPr>
      </w:pPr>
      <w:r w:rsidRPr="00B2218D">
        <w:rPr>
          <w:rFonts w:cstheme="minorHAnsi"/>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1256A4E1" w14:textId="77777777" w:rsidR="00BC4ECF" w:rsidRPr="00B2218D" w:rsidRDefault="00BC4ECF" w:rsidP="00BC4ECF">
      <w:pPr>
        <w:spacing w:after="0" w:line="240" w:lineRule="auto"/>
        <w:ind w:firstLine="851"/>
        <w:jc w:val="both"/>
        <w:rPr>
          <w:rFonts w:cstheme="minorHAnsi"/>
          <w:sz w:val="22"/>
          <w:szCs w:val="22"/>
        </w:rPr>
      </w:pPr>
      <w:r w:rsidRPr="00B2218D">
        <w:rPr>
          <w:rFonts w:cstheme="minorHAnsi"/>
          <w:sz w:val="22"/>
          <w:szCs w:val="22"/>
        </w:rPr>
        <w:t>6</w:t>
      </w:r>
      <w:r w:rsidRPr="00B2218D">
        <w:rPr>
          <w:rFonts w:cstheme="minorHAnsi"/>
          <w:sz w:val="22"/>
          <w:szCs w:val="22"/>
          <w:vertAlign w:val="superscript"/>
        </w:rPr>
        <w:t>2</w:t>
      </w:r>
      <w:r w:rsidRPr="00B2218D">
        <w:rPr>
          <w:rFonts w:cstheme="minorHAnsi"/>
          <w:sz w:val="22"/>
          <w:szCs w:val="22"/>
        </w:rPr>
        <w:t>. 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21000596" w14:textId="77777777" w:rsidR="00BC4ECF" w:rsidRPr="00B2218D" w:rsidRDefault="00BC4ECF" w:rsidP="00BC4ECF">
      <w:pPr>
        <w:numPr>
          <w:ilvl w:val="0"/>
          <w:numId w:val="22"/>
        </w:numPr>
        <w:spacing w:after="0" w:line="240" w:lineRule="auto"/>
        <w:ind w:left="0" w:firstLine="851"/>
        <w:jc w:val="both"/>
        <w:rPr>
          <w:rFonts w:cstheme="minorHAnsi"/>
          <w:sz w:val="22"/>
          <w:szCs w:val="22"/>
        </w:rPr>
      </w:pPr>
      <w:r w:rsidRPr="00B2218D">
        <w:rPr>
          <w:rFonts w:cstheme="minorHAnsi"/>
          <w:sz w:val="22"/>
          <w:szCs w:val="22"/>
        </w:rPr>
        <w:lastRenderedPageBreak/>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8E307AA" w14:textId="77777777" w:rsidR="00BC4ECF" w:rsidRPr="00B2218D" w:rsidRDefault="00BC4ECF" w:rsidP="00BC4ECF">
      <w:pPr>
        <w:numPr>
          <w:ilvl w:val="1"/>
          <w:numId w:val="22"/>
        </w:numPr>
        <w:spacing w:after="0" w:line="240" w:lineRule="auto"/>
        <w:ind w:left="0" w:firstLine="851"/>
        <w:jc w:val="both"/>
        <w:rPr>
          <w:rFonts w:cstheme="minorHAnsi"/>
          <w:sz w:val="22"/>
          <w:szCs w:val="22"/>
        </w:rPr>
      </w:pPr>
      <w:r w:rsidRPr="00B2218D">
        <w:rPr>
          <w:rFonts w:cstheme="minorHAnsi"/>
          <w:sz w:val="22"/>
          <w:szCs w:val="22"/>
        </w:rPr>
        <w:t>priesaikos deklaracija;</w:t>
      </w:r>
    </w:p>
    <w:p w14:paraId="58A9B2C3" w14:textId="77777777" w:rsidR="00BC4ECF" w:rsidRPr="00B2218D" w:rsidRDefault="00BC4ECF" w:rsidP="00BC4ECF">
      <w:pPr>
        <w:ind w:firstLine="851"/>
        <w:jc w:val="both"/>
        <w:rPr>
          <w:rFonts w:cstheme="minorHAnsi"/>
          <w:sz w:val="22"/>
          <w:szCs w:val="22"/>
        </w:rPr>
      </w:pPr>
      <w:r w:rsidRPr="00B2218D">
        <w:rPr>
          <w:rFonts w:cstheme="minorHAnsi"/>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918" w:type="dxa"/>
        <w:tblLayout w:type="fixed"/>
        <w:tblCellMar>
          <w:left w:w="10" w:type="dxa"/>
          <w:right w:w="10" w:type="dxa"/>
        </w:tblCellMar>
        <w:tblLook w:val="04A0" w:firstRow="1" w:lastRow="0" w:firstColumn="1" w:lastColumn="0" w:noHBand="0" w:noVBand="1"/>
      </w:tblPr>
      <w:tblGrid>
        <w:gridCol w:w="704"/>
        <w:gridCol w:w="3260"/>
        <w:gridCol w:w="2694"/>
        <w:gridCol w:w="3260"/>
      </w:tblGrid>
      <w:tr w:rsidR="00BC4ECF" w:rsidRPr="00B2218D" w14:paraId="67240C55" w14:textId="77777777" w:rsidTr="009D364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13BD0EA" w14:textId="77777777" w:rsidR="00BC4ECF" w:rsidRPr="00B2218D" w:rsidRDefault="00BC4ECF" w:rsidP="009D364A">
            <w:pPr>
              <w:spacing w:after="0" w:line="240" w:lineRule="auto"/>
              <w:ind w:left="32"/>
              <w:jc w:val="center"/>
              <w:rPr>
                <w:rFonts w:cstheme="minorHAnsi"/>
                <w:b/>
                <w:bCs/>
                <w:sz w:val="22"/>
                <w:szCs w:val="22"/>
              </w:rPr>
            </w:pPr>
            <w:r w:rsidRPr="00B2218D">
              <w:rPr>
                <w:rFonts w:cstheme="minorHAnsi"/>
                <w:b/>
                <w:bCs/>
                <w:sz w:val="22"/>
                <w:szCs w:val="22"/>
              </w:rPr>
              <w:t>Eil. Nr.</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ECA4DF6" w14:textId="77777777" w:rsidR="00BC4ECF" w:rsidRPr="00B2218D" w:rsidRDefault="00BC4ECF" w:rsidP="009D364A">
            <w:pPr>
              <w:spacing w:after="0" w:line="240" w:lineRule="auto"/>
              <w:jc w:val="center"/>
              <w:rPr>
                <w:rFonts w:cstheme="minorHAnsi"/>
                <w:bCs/>
                <w:sz w:val="22"/>
                <w:szCs w:val="22"/>
                <w:lang w:eastAsia="en-US"/>
              </w:rPr>
            </w:pPr>
            <w:r w:rsidRPr="00B2218D">
              <w:rPr>
                <w:rFonts w:cstheme="minorHAnsi"/>
                <w:b/>
                <w:sz w:val="22"/>
                <w:szCs w:val="22"/>
              </w:rPr>
              <w:t>Tiekėjo pašalinimo pagrindai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21DD5F8" w14:textId="77777777" w:rsidR="00BC4ECF" w:rsidRPr="00B2218D" w:rsidRDefault="00BC4ECF" w:rsidP="009D364A">
            <w:pPr>
              <w:spacing w:after="0" w:line="240" w:lineRule="auto"/>
              <w:jc w:val="center"/>
              <w:rPr>
                <w:rFonts w:eastAsia="Yu Mincho" w:cstheme="minorHAnsi"/>
                <w:b/>
                <w:bCs/>
                <w:sz w:val="22"/>
                <w:szCs w:val="22"/>
              </w:rPr>
            </w:pPr>
            <w:r w:rsidRPr="00B2218D">
              <w:rPr>
                <w:rFonts w:eastAsia="Yu Mincho" w:cstheme="minorHAnsi"/>
                <w:b/>
                <w:bCs/>
                <w:sz w:val="22"/>
                <w:szCs w:val="22"/>
              </w:rPr>
              <w:t xml:space="preserve">VPĮ straipsnis,  dalis, punktas bei EBVPD formos dalis pildymui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DA67D5C" w14:textId="77777777" w:rsidR="00BC4ECF" w:rsidRPr="00B2218D" w:rsidRDefault="00BC4ECF" w:rsidP="009D364A">
            <w:pPr>
              <w:spacing w:after="0" w:line="240" w:lineRule="auto"/>
              <w:jc w:val="center"/>
              <w:rPr>
                <w:rFonts w:cstheme="minorHAnsi"/>
                <w:bCs/>
                <w:iCs/>
                <w:sz w:val="22"/>
                <w:szCs w:val="22"/>
                <w:lang w:eastAsia="en-US"/>
              </w:rPr>
            </w:pPr>
            <w:r w:rsidRPr="00B2218D">
              <w:rPr>
                <w:rFonts w:cstheme="minorHAnsi"/>
                <w:b/>
                <w:sz w:val="22"/>
                <w:szCs w:val="22"/>
              </w:rPr>
              <w:t>Pašalinimo pagrindų nebuvimą įrodantys dokumentai</w:t>
            </w:r>
          </w:p>
        </w:tc>
      </w:tr>
      <w:tr w:rsidR="00BC4ECF" w:rsidRPr="00B2218D" w14:paraId="4D254989" w14:textId="77777777" w:rsidTr="009D364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FA17E1" w14:textId="77777777" w:rsidR="00BC4ECF" w:rsidRPr="00B2218D" w:rsidRDefault="00BC4ECF" w:rsidP="00BC4ECF">
            <w:pPr>
              <w:numPr>
                <w:ilvl w:val="0"/>
                <w:numId w:val="18"/>
              </w:numPr>
              <w:spacing w:after="0" w:line="240" w:lineRule="auto"/>
              <w:ind w:left="0" w:firstLine="0"/>
              <w:rPr>
                <w:rFonts w:cstheme="minorHAnsi"/>
                <w:b/>
                <w:bCs/>
                <w:sz w:val="22"/>
                <w:szCs w:val="22"/>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730E5F" w14:textId="77777777" w:rsidR="00BC4ECF" w:rsidRPr="00B2218D" w:rsidRDefault="00BC4ECF" w:rsidP="009D364A">
            <w:pPr>
              <w:spacing w:after="0" w:line="240" w:lineRule="auto"/>
              <w:jc w:val="both"/>
              <w:rPr>
                <w:rFonts w:cstheme="minorHAnsi"/>
                <w:b/>
                <w:bCs/>
                <w:sz w:val="22"/>
                <w:szCs w:val="22"/>
                <w:lang w:eastAsia="en-US"/>
              </w:rPr>
            </w:pPr>
            <w:r w:rsidRPr="00B2218D">
              <w:rPr>
                <w:rFonts w:cstheme="minorHAnsi"/>
                <w:sz w:val="22"/>
                <w:szCs w:val="22"/>
                <w:lang w:eastAsia="en-US"/>
              </w:rPr>
              <w:t>Tiekėjas arba jo atsakingas asmuo, nurodytas VPĮ 46 straipsnio 2 dalies 2 punkte, nuteistas už šią nusikalstamą veiką:</w:t>
            </w:r>
          </w:p>
          <w:p w14:paraId="45FB2143" w14:textId="77777777" w:rsidR="00BC4ECF" w:rsidRPr="00B2218D" w:rsidRDefault="00BC4ECF" w:rsidP="009D364A">
            <w:pPr>
              <w:spacing w:after="0" w:line="240" w:lineRule="auto"/>
              <w:jc w:val="both"/>
              <w:rPr>
                <w:rFonts w:cstheme="minorHAnsi"/>
                <w:b/>
                <w:bCs/>
                <w:sz w:val="22"/>
                <w:szCs w:val="22"/>
                <w:lang w:eastAsia="en-US"/>
              </w:rPr>
            </w:pPr>
            <w:r w:rsidRPr="00B2218D">
              <w:rPr>
                <w:rFonts w:cstheme="minorHAnsi"/>
                <w:bCs/>
                <w:sz w:val="22"/>
                <w:szCs w:val="22"/>
                <w:lang w:eastAsia="en-US"/>
              </w:rPr>
              <w:t>1) dalyvavimą nusikalstamame susivienijime, jo organizavimą ar vadovavimą jam;</w:t>
            </w:r>
          </w:p>
          <w:p w14:paraId="4E37DD82" w14:textId="77777777" w:rsidR="00BC4ECF" w:rsidRPr="00B2218D" w:rsidRDefault="00BC4ECF" w:rsidP="009D364A">
            <w:pPr>
              <w:spacing w:after="0" w:line="240" w:lineRule="auto"/>
              <w:jc w:val="both"/>
              <w:rPr>
                <w:rFonts w:cstheme="minorHAnsi"/>
                <w:b/>
                <w:bCs/>
                <w:sz w:val="22"/>
                <w:szCs w:val="22"/>
                <w:lang w:eastAsia="en-US"/>
              </w:rPr>
            </w:pPr>
            <w:r w:rsidRPr="00B2218D">
              <w:rPr>
                <w:rFonts w:cstheme="minorHAnsi"/>
                <w:bCs/>
                <w:sz w:val="22"/>
                <w:szCs w:val="22"/>
                <w:lang w:eastAsia="en-US"/>
              </w:rPr>
              <w:t>2) kyšininkavimą, prekybą poveikiu, papirkimą;</w:t>
            </w:r>
          </w:p>
          <w:p w14:paraId="503999B8" w14:textId="77777777" w:rsidR="00BC4ECF" w:rsidRPr="00B2218D" w:rsidRDefault="00BC4ECF" w:rsidP="009D364A">
            <w:pPr>
              <w:spacing w:after="0" w:line="240" w:lineRule="auto"/>
              <w:jc w:val="both"/>
              <w:rPr>
                <w:rFonts w:cstheme="minorHAnsi"/>
                <w:b/>
                <w:bCs/>
                <w:sz w:val="22"/>
                <w:szCs w:val="22"/>
                <w:lang w:eastAsia="en-US"/>
              </w:rPr>
            </w:pPr>
            <w:r w:rsidRPr="00B2218D">
              <w:rPr>
                <w:rFonts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w:t>
            </w:r>
            <w:r w:rsidRPr="00B2218D">
              <w:rPr>
                <w:rFonts w:cstheme="minorHAnsi"/>
                <w:bCs/>
                <w:sz w:val="22"/>
                <w:szCs w:val="22"/>
                <w:lang w:eastAsia="en-US"/>
              </w:rPr>
              <w:lastRenderedPageBreak/>
              <w:t>finansinius interesus, kaip apibrėžta Konvencijos dėl Europos Bendrijų finansinių interesų apsaugos 1 straipsnyje;</w:t>
            </w:r>
          </w:p>
          <w:p w14:paraId="4CCB0B59" w14:textId="77777777" w:rsidR="00BC4ECF" w:rsidRPr="00B2218D" w:rsidRDefault="00BC4ECF" w:rsidP="009D364A">
            <w:pPr>
              <w:spacing w:after="0" w:line="240" w:lineRule="auto"/>
              <w:jc w:val="both"/>
              <w:rPr>
                <w:rFonts w:cstheme="minorHAnsi"/>
                <w:b/>
                <w:bCs/>
                <w:sz w:val="22"/>
                <w:szCs w:val="22"/>
                <w:lang w:eastAsia="en-US"/>
              </w:rPr>
            </w:pPr>
            <w:r w:rsidRPr="00B2218D">
              <w:rPr>
                <w:rFonts w:cstheme="minorHAnsi"/>
                <w:bCs/>
                <w:sz w:val="22"/>
                <w:szCs w:val="22"/>
                <w:lang w:eastAsia="en-US"/>
              </w:rPr>
              <w:t>4) nusikalstamą bankrotą;</w:t>
            </w:r>
          </w:p>
          <w:p w14:paraId="247F3791" w14:textId="77777777" w:rsidR="00BC4ECF" w:rsidRPr="00B2218D" w:rsidRDefault="00BC4ECF" w:rsidP="009D364A">
            <w:pPr>
              <w:spacing w:after="0" w:line="240" w:lineRule="auto"/>
              <w:jc w:val="both"/>
              <w:rPr>
                <w:rFonts w:cstheme="minorHAnsi"/>
                <w:b/>
                <w:bCs/>
                <w:sz w:val="22"/>
                <w:szCs w:val="22"/>
                <w:lang w:eastAsia="en-US"/>
              </w:rPr>
            </w:pPr>
            <w:r w:rsidRPr="00B2218D">
              <w:rPr>
                <w:rFonts w:cstheme="minorHAnsi"/>
                <w:bCs/>
                <w:sz w:val="22"/>
                <w:szCs w:val="22"/>
                <w:lang w:eastAsia="en-US"/>
              </w:rPr>
              <w:t>5) teroristinį ir su teroristine veikla susijusį nusikaltimą;</w:t>
            </w:r>
          </w:p>
          <w:p w14:paraId="3F836E2C" w14:textId="77777777" w:rsidR="00BC4ECF" w:rsidRPr="00B2218D" w:rsidRDefault="00BC4ECF" w:rsidP="009D364A">
            <w:pPr>
              <w:spacing w:after="0" w:line="240" w:lineRule="auto"/>
              <w:jc w:val="both"/>
              <w:rPr>
                <w:rFonts w:cstheme="minorHAnsi"/>
                <w:b/>
                <w:bCs/>
                <w:sz w:val="22"/>
                <w:szCs w:val="22"/>
                <w:lang w:eastAsia="en-US"/>
              </w:rPr>
            </w:pPr>
            <w:r w:rsidRPr="00B2218D">
              <w:rPr>
                <w:rFonts w:cstheme="minorHAnsi"/>
                <w:bCs/>
                <w:sz w:val="22"/>
                <w:szCs w:val="22"/>
                <w:lang w:eastAsia="en-US"/>
              </w:rPr>
              <w:t>6) nusikalstamu būdu gauto turto legalizavimą;</w:t>
            </w:r>
          </w:p>
          <w:p w14:paraId="3026662D" w14:textId="77777777" w:rsidR="00BC4ECF" w:rsidRPr="00B2218D" w:rsidRDefault="00BC4ECF" w:rsidP="009D364A">
            <w:pPr>
              <w:spacing w:after="0" w:line="240" w:lineRule="auto"/>
              <w:jc w:val="both"/>
              <w:rPr>
                <w:rFonts w:cstheme="minorHAnsi"/>
                <w:b/>
                <w:bCs/>
                <w:sz w:val="22"/>
                <w:szCs w:val="22"/>
                <w:lang w:eastAsia="en-US"/>
              </w:rPr>
            </w:pPr>
            <w:r w:rsidRPr="00B2218D">
              <w:rPr>
                <w:rFonts w:cstheme="minorHAnsi"/>
                <w:bCs/>
                <w:sz w:val="22"/>
                <w:szCs w:val="22"/>
                <w:lang w:eastAsia="en-US"/>
              </w:rPr>
              <w:t>7) prekybą žmonėmis, vaiko pirkimą arba pardavimą;</w:t>
            </w:r>
          </w:p>
          <w:p w14:paraId="4C2A9E2B" w14:textId="77777777" w:rsidR="00BC4ECF" w:rsidRPr="00B2218D" w:rsidRDefault="00BC4ECF" w:rsidP="009D364A">
            <w:pPr>
              <w:spacing w:after="0" w:line="240" w:lineRule="auto"/>
              <w:jc w:val="both"/>
              <w:rPr>
                <w:rFonts w:cstheme="minorHAnsi"/>
                <w:b/>
                <w:bCs/>
                <w:sz w:val="22"/>
                <w:szCs w:val="22"/>
                <w:lang w:eastAsia="en-US"/>
              </w:rPr>
            </w:pPr>
            <w:r w:rsidRPr="00B2218D">
              <w:rPr>
                <w:rFont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1A02BEF3" w14:textId="77777777" w:rsidR="00BC4ECF" w:rsidRPr="00B2218D" w:rsidRDefault="00BC4ECF" w:rsidP="009D364A">
            <w:pPr>
              <w:spacing w:after="0" w:line="240" w:lineRule="auto"/>
              <w:jc w:val="both"/>
              <w:rPr>
                <w:rFonts w:cstheme="minorHAnsi"/>
                <w:b/>
                <w:bCs/>
                <w:sz w:val="22"/>
                <w:szCs w:val="22"/>
                <w:lang w:eastAsia="en-US"/>
              </w:rPr>
            </w:pPr>
          </w:p>
          <w:p w14:paraId="76643642" w14:textId="77777777" w:rsidR="00BC4ECF" w:rsidRPr="00B2218D" w:rsidRDefault="00BC4ECF" w:rsidP="009D364A">
            <w:pPr>
              <w:spacing w:after="0" w:line="240" w:lineRule="auto"/>
              <w:jc w:val="both"/>
              <w:rPr>
                <w:rFonts w:cstheme="minorHAnsi"/>
                <w:b/>
                <w:bCs/>
                <w:sz w:val="22"/>
                <w:szCs w:val="22"/>
                <w:lang w:eastAsia="en-US"/>
              </w:rPr>
            </w:pPr>
            <w:r w:rsidRPr="00B2218D">
              <w:rPr>
                <w:rFonts w:cstheme="minorHAnsi"/>
                <w:bCs/>
                <w:sz w:val="22"/>
                <w:szCs w:val="22"/>
                <w:lang w:eastAsia="en-US"/>
              </w:rPr>
              <w:t>Laikoma, kad tiekėjas arba jo atsakingas asmuo nuteistas už aukščiau nurodytą nusikalstamą veiką, kai dėl:</w:t>
            </w:r>
          </w:p>
          <w:p w14:paraId="7D8274D7" w14:textId="77777777" w:rsidR="00BC4ECF" w:rsidRPr="00B2218D" w:rsidRDefault="00BC4ECF" w:rsidP="009D364A">
            <w:pPr>
              <w:spacing w:after="0" w:line="240" w:lineRule="auto"/>
              <w:jc w:val="both"/>
              <w:rPr>
                <w:rFonts w:cstheme="minorHAnsi"/>
                <w:bCs/>
                <w:sz w:val="22"/>
                <w:szCs w:val="22"/>
                <w:lang w:eastAsia="en-US"/>
              </w:rPr>
            </w:pPr>
            <w:r w:rsidRPr="00B2218D">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10C9477B" w14:textId="77777777" w:rsidR="00BC4ECF" w:rsidRPr="00B2218D" w:rsidRDefault="00BC4ECF" w:rsidP="009D364A">
            <w:pPr>
              <w:spacing w:after="0" w:line="240" w:lineRule="auto"/>
              <w:jc w:val="both"/>
              <w:rPr>
                <w:rFonts w:cstheme="minorHAnsi"/>
                <w:sz w:val="22"/>
                <w:szCs w:val="22"/>
              </w:rPr>
            </w:pPr>
            <w:r w:rsidRPr="00B2218D">
              <w:rPr>
                <w:rFonts w:cstheme="minorHAnsi"/>
                <w:sz w:val="22"/>
                <w:szCs w:val="22"/>
              </w:rPr>
              <w:t>2) tiekėjo, kuris yra juridinis asmuo, kita organizacija ar jos </w:t>
            </w:r>
            <w:r w:rsidRPr="00B2218D">
              <w:rPr>
                <w:rFonts w:cstheme="minorHAnsi"/>
                <w:b/>
                <w:bCs/>
                <w:sz w:val="22"/>
                <w:szCs w:val="22"/>
              </w:rPr>
              <w:t>struktūrinis</w:t>
            </w:r>
            <w:r w:rsidRPr="00B2218D">
              <w:rPr>
                <w:rFonts w:cstheme="minorHAnsi"/>
                <w:sz w:val="22"/>
                <w:szCs w:val="22"/>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w:t>
            </w:r>
            <w:r w:rsidRPr="00B2218D">
              <w:rPr>
                <w:rFonts w:cstheme="minorHAnsi"/>
                <w:sz w:val="22"/>
                <w:szCs w:val="22"/>
              </w:rPr>
              <w:lastRenderedPageBreak/>
              <w:t>neišnykusį ar nepanaikintą teistumą;</w:t>
            </w:r>
          </w:p>
          <w:p w14:paraId="14C7F867" w14:textId="77777777" w:rsidR="00BC4ECF" w:rsidRPr="00B2218D" w:rsidRDefault="00BC4ECF" w:rsidP="009D364A">
            <w:pPr>
              <w:spacing w:after="0" w:line="240" w:lineRule="auto"/>
              <w:jc w:val="both"/>
              <w:rPr>
                <w:rFonts w:cstheme="minorHAnsi"/>
                <w:b/>
                <w:bCs/>
                <w:sz w:val="22"/>
                <w:szCs w:val="22"/>
                <w:lang w:eastAsia="en-US"/>
              </w:rPr>
            </w:pPr>
            <w:r w:rsidRPr="00B2218D">
              <w:rPr>
                <w:rFonts w:cstheme="minorHAnsi"/>
                <w:bCs/>
                <w:sz w:val="22"/>
                <w:szCs w:val="22"/>
                <w:lang w:eastAsia="en-US"/>
              </w:rPr>
              <w:t xml:space="preserve">3) tiekėjo, kuris yra juridinis asmuo, kita organizacija ar jos </w:t>
            </w:r>
            <w:r w:rsidRPr="00B2218D">
              <w:rPr>
                <w:rFonts w:cstheme="minorHAnsi"/>
                <w:b/>
                <w:sz w:val="22"/>
                <w:szCs w:val="22"/>
                <w:lang w:eastAsia="en-US"/>
              </w:rPr>
              <w:t>struktūrinis</w:t>
            </w:r>
            <w:r w:rsidRPr="00B2218D">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913C2B" w14:textId="77777777" w:rsidR="00BC4ECF" w:rsidRPr="00B2218D" w:rsidRDefault="00BC4ECF" w:rsidP="009D364A">
            <w:pPr>
              <w:spacing w:after="0" w:line="240" w:lineRule="auto"/>
              <w:jc w:val="both"/>
              <w:rPr>
                <w:rFonts w:eastAsia="Yu Mincho" w:cstheme="minorHAnsi"/>
                <w:b/>
                <w:bCs/>
                <w:sz w:val="22"/>
                <w:szCs w:val="22"/>
                <w:lang w:eastAsia="en-US"/>
              </w:rPr>
            </w:pPr>
            <w:r w:rsidRPr="00B2218D">
              <w:rPr>
                <w:rFonts w:eastAsia="Yu Mincho" w:cstheme="minorHAnsi"/>
                <w:b/>
                <w:bCs/>
                <w:sz w:val="22"/>
                <w:szCs w:val="22"/>
                <w:lang w:eastAsia="en-US"/>
              </w:rPr>
              <w:lastRenderedPageBreak/>
              <w:t>VPĮ 46 straipsnio 1 dalis</w:t>
            </w:r>
          </w:p>
          <w:p w14:paraId="1CBE12AB" w14:textId="77777777" w:rsidR="00BC4ECF" w:rsidRPr="00B2218D" w:rsidRDefault="00BC4ECF" w:rsidP="009D364A">
            <w:pPr>
              <w:spacing w:after="0" w:line="240" w:lineRule="auto"/>
              <w:jc w:val="both"/>
              <w:rPr>
                <w:rFonts w:eastAsia="Yu Mincho" w:cstheme="minorHAnsi"/>
                <w:sz w:val="22"/>
                <w:szCs w:val="22"/>
                <w:lang w:eastAsia="en-US"/>
              </w:rPr>
            </w:pPr>
          </w:p>
          <w:p w14:paraId="42DEE3D1" w14:textId="77777777" w:rsidR="00BC4ECF" w:rsidRPr="00B2218D" w:rsidRDefault="00BC4ECF" w:rsidP="009D364A">
            <w:pPr>
              <w:spacing w:after="0" w:line="240" w:lineRule="auto"/>
              <w:jc w:val="both"/>
              <w:rPr>
                <w:rFonts w:eastAsia="Yu Mincho" w:cstheme="minorHAnsi"/>
                <w:sz w:val="22"/>
                <w:szCs w:val="22"/>
                <w:lang w:eastAsia="en-US"/>
              </w:rPr>
            </w:pPr>
            <w:r w:rsidRPr="00B2218D">
              <w:rPr>
                <w:rFonts w:eastAsia="Yu Mincho" w:cstheme="minorHAnsi"/>
                <w:sz w:val="22"/>
                <w:szCs w:val="22"/>
                <w:lang w:eastAsia="en-US"/>
              </w:rPr>
              <w:t>EBVPD III dalies A1-A6 punktai</w:t>
            </w:r>
          </w:p>
          <w:p w14:paraId="7BD69D84" w14:textId="77777777" w:rsidR="00BC4ECF" w:rsidRPr="00B2218D" w:rsidRDefault="00BC4ECF" w:rsidP="009D364A">
            <w:pPr>
              <w:spacing w:after="0" w:line="240" w:lineRule="auto"/>
              <w:jc w:val="both"/>
              <w:rPr>
                <w:rFonts w:eastAsia="Yu Mincho" w:cstheme="minorHAnsi"/>
                <w:sz w:val="22"/>
                <w:szCs w:val="22"/>
                <w:lang w:eastAsia="en-US"/>
              </w:rPr>
            </w:pPr>
          </w:p>
          <w:p w14:paraId="7365D3ED" w14:textId="77777777" w:rsidR="00BC4ECF" w:rsidRPr="00B2218D" w:rsidRDefault="00BC4ECF" w:rsidP="009D364A">
            <w:pPr>
              <w:spacing w:after="0" w:line="240" w:lineRule="auto"/>
              <w:jc w:val="both"/>
              <w:rPr>
                <w:rFonts w:eastAsia="Yu Mincho" w:cstheme="minorHAnsi"/>
                <w:sz w:val="22"/>
                <w:szCs w:val="22"/>
                <w:lang w:eastAsia="en-US"/>
              </w:rPr>
            </w:pPr>
            <w:r w:rsidRPr="00B2218D">
              <w:rPr>
                <w:rFonts w:eastAsia="Yu Mincho" w:cstheme="minorHAnsi"/>
                <w:sz w:val="22"/>
                <w:szCs w:val="22"/>
                <w:lang w:eastAsia="en-US"/>
              </w:rPr>
              <w:t>EBVPD III dalies D1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0186C" w14:textId="77777777" w:rsidR="00BC4ECF" w:rsidRPr="00B2218D" w:rsidRDefault="00BC4ECF" w:rsidP="009D364A">
            <w:pPr>
              <w:spacing w:after="0" w:line="240" w:lineRule="auto"/>
              <w:jc w:val="both"/>
              <w:rPr>
                <w:rFonts w:cstheme="minorHAnsi"/>
                <w:sz w:val="22"/>
                <w:szCs w:val="22"/>
              </w:rPr>
            </w:pPr>
            <w:r w:rsidRPr="00B2218D">
              <w:rPr>
                <w:rFonts w:cstheme="minorHAnsi"/>
                <w:sz w:val="22"/>
                <w:szCs w:val="22"/>
                <w:lang w:eastAsia="en-US"/>
              </w:rPr>
              <w:t>Iš Lietuvoje įsteigtų subjektų reikalaujama:</w:t>
            </w:r>
          </w:p>
          <w:p w14:paraId="61359B4F" w14:textId="77777777" w:rsidR="00BC4ECF" w:rsidRPr="00B2218D" w:rsidRDefault="00BC4ECF" w:rsidP="00BC4ECF">
            <w:pPr>
              <w:numPr>
                <w:ilvl w:val="0"/>
                <w:numId w:val="21"/>
              </w:numPr>
              <w:spacing w:after="0" w:line="240" w:lineRule="auto"/>
              <w:ind w:left="314"/>
              <w:jc w:val="both"/>
              <w:rPr>
                <w:rFonts w:cstheme="minorHAnsi"/>
                <w:b/>
                <w:bCs/>
                <w:sz w:val="22"/>
                <w:szCs w:val="22"/>
              </w:rPr>
            </w:pPr>
            <w:r w:rsidRPr="00B2218D">
              <w:rPr>
                <w:rFonts w:cstheme="minorHAnsi"/>
                <w:sz w:val="22"/>
                <w:szCs w:val="22"/>
              </w:rPr>
              <w:t>išrašo iš teismo sprendimo arba</w:t>
            </w:r>
          </w:p>
          <w:p w14:paraId="609408C1" w14:textId="77777777" w:rsidR="00BC4ECF" w:rsidRPr="00B2218D" w:rsidRDefault="00BC4ECF" w:rsidP="00BC4ECF">
            <w:pPr>
              <w:numPr>
                <w:ilvl w:val="0"/>
                <w:numId w:val="21"/>
              </w:numPr>
              <w:spacing w:after="0" w:line="240" w:lineRule="auto"/>
              <w:ind w:left="314"/>
              <w:jc w:val="both"/>
              <w:rPr>
                <w:rFonts w:cstheme="minorHAnsi"/>
                <w:b/>
                <w:bCs/>
                <w:sz w:val="22"/>
                <w:szCs w:val="22"/>
              </w:rPr>
            </w:pPr>
            <w:r w:rsidRPr="00B2218D">
              <w:rPr>
                <w:rFonts w:cstheme="minorHAnsi"/>
                <w:sz w:val="22"/>
                <w:szCs w:val="22"/>
              </w:rPr>
              <w:t>Informatikos ir ryšių departamento prie Vidaus reikalų ministerijos pažymos, arba</w:t>
            </w:r>
          </w:p>
          <w:p w14:paraId="2A20B2E6" w14:textId="77777777" w:rsidR="00BC4ECF" w:rsidRPr="00B2218D" w:rsidRDefault="00BC4ECF" w:rsidP="00BC4ECF">
            <w:pPr>
              <w:numPr>
                <w:ilvl w:val="0"/>
                <w:numId w:val="21"/>
              </w:numPr>
              <w:spacing w:after="0" w:line="240" w:lineRule="auto"/>
              <w:ind w:left="314"/>
              <w:jc w:val="both"/>
              <w:rPr>
                <w:rFonts w:cstheme="minorHAnsi"/>
                <w:b/>
                <w:bCs/>
                <w:sz w:val="22"/>
                <w:szCs w:val="22"/>
              </w:rPr>
            </w:pPr>
            <w:r w:rsidRPr="00B2218D">
              <w:rPr>
                <w:rFonts w:cstheme="minorHAnsi"/>
                <w:sz w:val="22"/>
                <w:szCs w:val="22"/>
              </w:rPr>
              <w:t>valstybės įmonės Registrų centro Lietuvos Respublikos Vyriausybės nustatyta tvarka išduoto dokumento, patvirtinančio jungtinius kompetentingų institucijų tvarkomus duomenis.</w:t>
            </w:r>
          </w:p>
          <w:p w14:paraId="437BF2C7" w14:textId="77777777" w:rsidR="00BC4ECF" w:rsidRPr="00B2218D" w:rsidRDefault="00BC4ECF" w:rsidP="009D364A">
            <w:pPr>
              <w:spacing w:after="0" w:line="240" w:lineRule="auto"/>
              <w:jc w:val="both"/>
              <w:rPr>
                <w:rFonts w:cstheme="minorHAnsi"/>
                <w:sz w:val="22"/>
                <w:szCs w:val="22"/>
                <w:lang w:eastAsia="en-US"/>
              </w:rPr>
            </w:pPr>
          </w:p>
          <w:p w14:paraId="051D923D" w14:textId="77777777" w:rsidR="00BC4ECF" w:rsidRPr="00B2218D" w:rsidRDefault="00BC4ECF" w:rsidP="009D364A">
            <w:pPr>
              <w:spacing w:after="0" w:line="240" w:lineRule="auto"/>
              <w:jc w:val="both"/>
              <w:rPr>
                <w:rFonts w:cstheme="minorHAnsi"/>
                <w:sz w:val="22"/>
                <w:szCs w:val="22"/>
              </w:rPr>
            </w:pPr>
            <w:r w:rsidRPr="00B2218D">
              <w:rPr>
                <w:rFonts w:cstheme="minorHAnsi"/>
                <w:sz w:val="22"/>
                <w:szCs w:val="22"/>
                <w:lang w:eastAsia="en-US"/>
              </w:rPr>
              <w:t>Iš ne Lietuvoje įsteigtų subjektų reikalaujama:</w:t>
            </w:r>
          </w:p>
          <w:p w14:paraId="5A7FEEBF" w14:textId="77777777" w:rsidR="00BC4ECF" w:rsidRPr="00B2218D" w:rsidRDefault="00BC4ECF" w:rsidP="00BC4ECF">
            <w:pPr>
              <w:numPr>
                <w:ilvl w:val="0"/>
                <w:numId w:val="21"/>
              </w:numPr>
              <w:spacing w:after="0" w:line="240" w:lineRule="auto"/>
              <w:ind w:left="314"/>
              <w:jc w:val="both"/>
              <w:rPr>
                <w:rFonts w:cstheme="minorHAnsi"/>
                <w:b/>
                <w:bCs/>
                <w:sz w:val="22"/>
                <w:szCs w:val="22"/>
              </w:rPr>
            </w:pPr>
            <w:r w:rsidRPr="00B2218D">
              <w:rPr>
                <w:rFonts w:cstheme="minorHAnsi"/>
                <w:sz w:val="22"/>
                <w:szCs w:val="22"/>
              </w:rPr>
              <w:t>atitinkamos užsienio šalies institucijos dokumento</w:t>
            </w:r>
            <w:r w:rsidRPr="00B2218D">
              <w:rPr>
                <w:rFonts w:cstheme="minorHAnsi"/>
                <w:sz w:val="22"/>
                <w:szCs w:val="22"/>
                <w:vertAlign w:val="superscript"/>
              </w:rPr>
              <w:footnoteReference w:id="2"/>
            </w:r>
            <w:r w:rsidRPr="00B2218D">
              <w:rPr>
                <w:rFonts w:cstheme="minorHAnsi"/>
                <w:sz w:val="22"/>
                <w:szCs w:val="22"/>
              </w:rPr>
              <w:t>.</w:t>
            </w:r>
          </w:p>
          <w:p w14:paraId="78F70540" w14:textId="77777777" w:rsidR="00BC4ECF" w:rsidRPr="00B2218D" w:rsidRDefault="00BC4ECF" w:rsidP="009D364A">
            <w:pPr>
              <w:spacing w:after="0" w:line="240" w:lineRule="auto"/>
              <w:jc w:val="both"/>
              <w:rPr>
                <w:rFonts w:cstheme="minorHAnsi"/>
                <w:sz w:val="22"/>
                <w:szCs w:val="22"/>
              </w:rPr>
            </w:pPr>
          </w:p>
          <w:p w14:paraId="37916FB9" w14:textId="77777777" w:rsidR="00BC4ECF" w:rsidRPr="00B2218D" w:rsidRDefault="00BC4ECF" w:rsidP="009D364A">
            <w:pPr>
              <w:spacing w:after="0" w:line="240" w:lineRule="auto"/>
              <w:jc w:val="both"/>
              <w:rPr>
                <w:rFonts w:cstheme="minorHAnsi"/>
                <w:color w:val="7030A0"/>
                <w:sz w:val="22"/>
                <w:szCs w:val="22"/>
              </w:rPr>
            </w:pPr>
            <w:r w:rsidRPr="00B2218D">
              <w:rPr>
                <w:rFonts w:cstheme="minorHAnsi"/>
                <w:sz w:val="22"/>
                <w:szCs w:val="22"/>
              </w:rPr>
              <w:t xml:space="preserve">Nurodyti dokumentai turi būti išduoti ne anksčiau kaip </w:t>
            </w:r>
            <w:r w:rsidRPr="00B2218D">
              <w:rPr>
                <w:rFonts w:cstheme="minorHAnsi"/>
                <w:color w:val="00B050"/>
                <w:sz w:val="22"/>
                <w:szCs w:val="22"/>
              </w:rPr>
              <w:t xml:space="preserve">180 dienų </w:t>
            </w:r>
            <w:r w:rsidRPr="00B2218D">
              <w:rPr>
                <w:rFonts w:cstheme="minorHAnsi"/>
                <w:sz w:val="22"/>
                <w:szCs w:val="22"/>
              </w:rPr>
              <w:t xml:space="preserve">iki </w:t>
            </w:r>
            <w:r w:rsidRPr="00B2218D">
              <w:rPr>
                <w:rFonts w:eastAsia="Times New Roman" w:cstheme="minorHAnsi"/>
                <w:i/>
                <w:iCs/>
                <w:sz w:val="22"/>
                <w:szCs w:val="22"/>
              </w:rPr>
              <w:t xml:space="preserve">tos dienos, kai tiekėjas </w:t>
            </w:r>
            <w:r w:rsidRPr="00B2218D">
              <w:rPr>
                <w:rFonts w:eastAsia="Times New Roman" w:cstheme="minorHAnsi"/>
                <w:i/>
                <w:iCs/>
                <w:sz w:val="22"/>
                <w:szCs w:val="22"/>
              </w:rPr>
              <w:lastRenderedPageBreak/>
              <w:t>perkančiosios organizacijos prašymu turės pateikti pašalinimo pagrindų nebuvimą patvirtinančius dok</w:t>
            </w:r>
            <w:r w:rsidRPr="00B2218D">
              <w:rPr>
                <w:rFonts w:eastAsia="Times New Roman" w:cstheme="minorHAnsi"/>
                <w:sz w:val="22"/>
                <w:szCs w:val="22"/>
              </w:rPr>
              <w:t>umentus</w:t>
            </w:r>
            <w:r w:rsidRPr="00B2218D">
              <w:rPr>
                <w:rFonts w:cstheme="minorHAnsi"/>
                <w:sz w:val="22"/>
                <w:szCs w:val="22"/>
              </w:rPr>
              <w:t xml:space="preserve">. </w:t>
            </w:r>
            <w:r w:rsidRPr="00B2218D">
              <w:rPr>
                <w:rFonts w:cstheme="minorHAnsi"/>
                <w:b/>
                <w:bCs/>
                <w:i/>
                <w:iCs/>
                <w:color w:val="000000" w:themeColor="text1"/>
                <w:sz w:val="22"/>
                <w:szCs w:val="22"/>
              </w:rPr>
              <w:t>Pavyzdys</w:t>
            </w:r>
            <w:r w:rsidRPr="00B2218D">
              <w:rPr>
                <w:rFonts w:cstheme="minorHAnsi"/>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6177CF44" w14:textId="77777777" w:rsidR="00BC4ECF" w:rsidRPr="00B2218D" w:rsidRDefault="00BC4ECF" w:rsidP="009D364A">
            <w:pPr>
              <w:spacing w:after="0" w:line="240" w:lineRule="auto"/>
              <w:jc w:val="both"/>
              <w:rPr>
                <w:rFonts w:cstheme="minorHAnsi"/>
                <w:b/>
                <w:bCs/>
                <w:sz w:val="22"/>
                <w:szCs w:val="22"/>
              </w:rPr>
            </w:pPr>
          </w:p>
          <w:p w14:paraId="4C575359" w14:textId="77777777" w:rsidR="00BC4ECF" w:rsidRPr="00B2218D" w:rsidRDefault="00BC4ECF" w:rsidP="009D364A">
            <w:pPr>
              <w:spacing w:after="0" w:line="240" w:lineRule="auto"/>
              <w:jc w:val="both"/>
              <w:rPr>
                <w:rFonts w:cstheme="minorHAnsi"/>
                <w:b/>
                <w:bCs/>
                <w:sz w:val="22"/>
                <w:szCs w:val="22"/>
              </w:rPr>
            </w:pPr>
            <w:r w:rsidRPr="00B2218D">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BC4ECF" w:rsidRPr="00B2218D" w14:paraId="519606A1" w14:textId="77777777" w:rsidTr="009D364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82DC32" w14:textId="77777777" w:rsidR="00BC4ECF" w:rsidRPr="00B2218D" w:rsidRDefault="00BC4ECF" w:rsidP="00BC4ECF">
            <w:pPr>
              <w:numPr>
                <w:ilvl w:val="0"/>
                <w:numId w:val="18"/>
              </w:numPr>
              <w:spacing w:after="0" w:line="240" w:lineRule="auto"/>
              <w:ind w:left="0" w:firstLine="0"/>
              <w:rPr>
                <w:rFonts w:cstheme="minorHAnsi"/>
                <w:b/>
                <w:bCs/>
                <w:sz w:val="22"/>
                <w:szCs w:val="22"/>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463251" w14:textId="77777777" w:rsidR="00BC4ECF" w:rsidRPr="00B2218D" w:rsidRDefault="00BC4ECF" w:rsidP="009D364A">
            <w:pPr>
              <w:spacing w:after="0" w:line="240" w:lineRule="auto"/>
              <w:jc w:val="both"/>
              <w:rPr>
                <w:rFonts w:cstheme="minorHAnsi"/>
                <w:sz w:val="22"/>
                <w:szCs w:val="22"/>
                <w:lang w:eastAsia="en-US"/>
              </w:rPr>
            </w:pPr>
            <w:r w:rsidRPr="00B2218D">
              <w:rPr>
                <w:rFonts w:cstheme="minorHAnsi"/>
                <w:sz w:val="22"/>
                <w:szCs w:val="22"/>
                <w:lang w:eastAsia="en-US"/>
              </w:rPr>
              <w:t>Tiekėjas yra neatlikęs jam paskirtos baudžiamojo poveikio priemonės – uždraudimo juridiniam asmeniui dalyvauti viešuosiuose pirkimuose.</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054A8F" w14:textId="77777777" w:rsidR="00BC4ECF" w:rsidRPr="00B2218D" w:rsidRDefault="00BC4ECF" w:rsidP="009D364A">
            <w:pPr>
              <w:spacing w:after="0" w:line="240" w:lineRule="auto"/>
              <w:jc w:val="both"/>
              <w:rPr>
                <w:rFonts w:eastAsia="Yu Mincho" w:cstheme="minorHAnsi"/>
                <w:b/>
                <w:bCs/>
                <w:sz w:val="22"/>
                <w:szCs w:val="22"/>
                <w:lang w:eastAsia="en-US"/>
              </w:rPr>
            </w:pPr>
            <w:r w:rsidRPr="00B2218D">
              <w:rPr>
                <w:rFonts w:eastAsia="Yu Mincho" w:cstheme="minorHAnsi"/>
                <w:b/>
                <w:bCs/>
                <w:sz w:val="22"/>
                <w:szCs w:val="22"/>
                <w:lang w:eastAsia="en-US"/>
              </w:rPr>
              <w:t>VPĮ 46 straipsnio 2¹ dalis</w:t>
            </w:r>
          </w:p>
          <w:p w14:paraId="070A109E" w14:textId="77777777" w:rsidR="00BC4ECF" w:rsidRPr="00B2218D" w:rsidRDefault="00BC4ECF" w:rsidP="009D364A">
            <w:pPr>
              <w:spacing w:after="0" w:line="240" w:lineRule="auto"/>
              <w:jc w:val="both"/>
              <w:rPr>
                <w:rFonts w:eastAsia="Yu Mincho" w:cstheme="minorHAnsi"/>
                <w:b/>
                <w:bCs/>
                <w:sz w:val="22"/>
                <w:szCs w:val="22"/>
              </w:rPr>
            </w:pPr>
          </w:p>
          <w:p w14:paraId="282C2783" w14:textId="77777777" w:rsidR="00BC4ECF" w:rsidRPr="00B2218D" w:rsidRDefault="00BC4ECF" w:rsidP="009D364A">
            <w:pPr>
              <w:spacing w:after="0" w:line="240" w:lineRule="auto"/>
              <w:jc w:val="both"/>
              <w:rPr>
                <w:rFonts w:eastAsia="Yu Mincho" w:cstheme="minorHAnsi"/>
                <w:b/>
                <w:bCs/>
                <w:sz w:val="22"/>
                <w:szCs w:val="22"/>
              </w:rPr>
            </w:pPr>
            <w:r w:rsidRPr="00B2218D">
              <w:rPr>
                <w:rFonts w:eastAsia="Yu Mincho" w:cstheme="minorHAnsi"/>
                <w:sz w:val="22"/>
                <w:szCs w:val="22"/>
                <w:lang w:eastAsia="en-US"/>
              </w:rPr>
              <w:t>EBVPD III dalies D2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F48336" w14:textId="77777777" w:rsidR="00BC4ECF" w:rsidRPr="00B2218D" w:rsidRDefault="00BC4ECF" w:rsidP="009D364A">
            <w:pPr>
              <w:spacing w:after="0" w:line="240" w:lineRule="auto"/>
              <w:jc w:val="both"/>
              <w:rPr>
                <w:rFonts w:cstheme="minorHAnsi"/>
                <w:sz w:val="22"/>
                <w:szCs w:val="22"/>
                <w:lang w:eastAsia="en-US"/>
              </w:rPr>
            </w:pPr>
            <w:r w:rsidRPr="00B2218D">
              <w:rPr>
                <w:rFonts w:cstheme="minorHAnsi"/>
                <w:sz w:val="22"/>
                <w:szCs w:val="22"/>
                <w:lang w:eastAsia="en-US"/>
              </w:rPr>
              <w:t>Iš Lietuvoje įsteigtų subjektų įrodančių dokumentų nereikalaujama. Užtenka pateikto EBVPD.</w:t>
            </w:r>
          </w:p>
          <w:p w14:paraId="7F5A986A" w14:textId="77777777" w:rsidR="00BC4ECF" w:rsidRPr="00B2218D" w:rsidRDefault="00BC4ECF" w:rsidP="009D364A">
            <w:pPr>
              <w:spacing w:after="0" w:line="240" w:lineRule="auto"/>
              <w:jc w:val="both"/>
              <w:rPr>
                <w:rFonts w:cstheme="minorHAnsi"/>
                <w:sz w:val="22"/>
                <w:szCs w:val="22"/>
              </w:rPr>
            </w:pPr>
          </w:p>
        </w:tc>
      </w:tr>
      <w:tr w:rsidR="00BC4ECF" w:rsidRPr="00B2218D" w14:paraId="4FE84116" w14:textId="77777777" w:rsidTr="009D364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892C87" w14:textId="77777777" w:rsidR="00BC4ECF" w:rsidRPr="00B2218D" w:rsidRDefault="00BC4ECF" w:rsidP="00BC4ECF">
            <w:pPr>
              <w:numPr>
                <w:ilvl w:val="0"/>
                <w:numId w:val="18"/>
              </w:numPr>
              <w:spacing w:after="0" w:line="240" w:lineRule="auto"/>
              <w:ind w:left="0" w:firstLine="0"/>
              <w:rPr>
                <w:rFonts w:cstheme="minorHAnsi"/>
                <w:b/>
                <w:bCs/>
                <w:sz w:val="22"/>
                <w:szCs w:val="22"/>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7DE8F2" w14:textId="77777777" w:rsidR="00BC4ECF" w:rsidRPr="00B2218D" w:rsidRDefault="00BC4ECF" w:rsidP="009D364A">
            <w:pPr>
              <w:spacing w:after="0" w:line="240" w:lineRule="auto"/>
              <w:jc w:val="both"/>
              <w:rPr>
                <w:rFonts w:cstheme="minorHAnsi"/>
                <w:b/>
                <w:bCs/>
                <w:sz w:val="22"/>
                <w:szCs w:val="22"/>
                <w:lang w:eastAsia="en-US"/>
              </w:rPr>
            </w:pPr>
            <w:r w:rsidRPr="00B2218D">
              <w:rPr>
                <w:rFonts w:cstheme="minorHAns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95E64B4" w14:textId="77777777" w:rsidR="00BC4ECF" w:rsidRPr="00B2218D" w:rsidRDefault="00BC4ECF" w:rsidP="009D364A">
            <w:pPr>
              <w:spacing w:after="0" w:line="240" w:lineRule="auto"/>
              <w:jc w:val="both"/>
              <w:rPr>
                <w:rFonts w:cstheme="minorHAnsi"/>
                <w:b/>
                <w:bCs/>
                <w:sz w:val="22"/>
                <w:szCs w:val="22"/>
                <w:lang w:eastAsia="en-US"/>
              </w:rPr>
            </w:pPr>
          </w:p>
          <w:p w14:paraId="754A3098" w14:textId="77777777" w:rsidR="00BC4ECF" w:rsidRPr="00B2218D" w:rsidRDefault="00BC4ECF" w:rsidP="009D364A">
            <w:pPr>
              <w:spacing w:after="0" w:line="240" w:lineRule="auto"/>
              <w:jc w:val="both"/>
              <w:rPr>
                <w:rFonts w:cstheme="minorHAnsi"/>
                <w:b/>
                <w:bCs/>
                <w:sz w:val="22"/>
                <w:szCs w:val="22"/>
                <w:lang w:eastAsia="en-US"/>
              </w:rPr>
            </w:pPr>
            <w:r w:rsidRPr="00B2218D">
              <w:rPr>
                <w:rFonts w:cstheme="minorHAnsi"/>
                <w:bCs/>
                <w:sz w:val="22"/>
                <w:szCs w:val="22"/>
                <w:lang w:eastAsia="en-US"/>
              </w:rPr>
              <w:t>Laikoma, kad tiekėjas nuteistas už aukščiau nurodytą nusikalstamą veiką, kai dėl:</w:t>
            </w:r>
          </w:p>
          <w:p w14:paraId="3A3723F1" w14:textId="77777777" w:rsidR="00BC4ECF" w:rsidRPr="00B2218D" w:rsidRDefault="00BC4ECF" w:rsidP="009D364A">
            <w:pPr>
              <w:spacing w:after="0" w:line="240" w:lineRule="auto"/>
              <w:jc w:val="both"/>
              <w:rPr>
                <w:rFonts w:cstheme="minorHAnsi"/>
                <w:bCs/>
                <w:sz w:val="22"/>
                <w:szCs w:val="22"/>
                <w:lang w:eastAsia="en-US"/>
              </w:rPr>
            </w:pPr>
            <w:r w:rsidRPr="00B2218D">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706A9D9A" w14:textId="77777777" w:rsidR="00BC4ECF" w:rsidRPr="00B2218D" w:rsidRDefault="00BC4ECF" w:rsidP="009D364A">
            <w:pPr>
              <w:spacing w:after="0" w:line="240" w:lineRule="auto"/>
              <w:jc w:val="both"/>
              <w:rPr>
                <w:rFonts w:cstheme="minorHAnsi"/>
                <w:b/>
                <w:bCs/>
                <w:sz w:val="22"/>
                <w:szCs w:val="22"/>
                <w:lang w:eastAsia="en-US"/>
              </w:rPr>
            </w:pPr>
            <w:r w:rsidRPr="00B2218D">
              <w:rPr>
                <w:rFonts w:cstheme="minorHAnsi"/>
                <w:bCs/>
                <w:sz w:val="22"/>
                <w:szCs w:val="22"/>
                <w:lang w:eastAsia="en-US"/>
              </w:rPr>
              <w:t xml:space="preserve">2) tiekėjo, kuris yra juridinis asmuo, kita organizacija ar jos </w:t>
            </w:r>
            <w:r w:rsidRPr="00B2218D">
              <w:rPr>
                <w:rFonts w:cstheme="minorHAnsi"/>
                <w:b/>
                <w:sz w:val="22"/>
                <w:szCs w:val="22"/>
                <w:lang w:eastAsia="en-US"/>
              </w:rPr>
              <w:lastRenderedPageBreak/>
              <w:t>struktūrinis</w:t>
            </w:r>
            <w:r w:rsidRPr="00B2218D">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52D20F8" w14:textId="77777777" w:rsidR="00BC4ECF" w:rsidRPr="00B2218D" w:rsidRDefault="00BC4ECF" w:rsidP="009D364A">
            <w:pPr>
              <w:spacing w:after="0" w:line="240" w:lineRule="auto"/>
              <w:jc w:val="both"/>
              <w:rPr>
                <w:rFonts w:cstheme="minorHAnsi"/>
                <w:b/>
                <w:bCs/>
                <w:sz w:val="22"/>
                <w:szCs w:val="22"/>
                <w:lang w:eastAsia="en-US"/>
              </w:rPr>
            </w:pPr>
            <w:r w:rsidRPr="00B2218D">
              <w:rPr>
                <w:rFonts w:cstheme="minorHAnsi"/>
                <w:bCs/>
                <w:sz w:val="22"/>
                <w:szCs w:val="22"/>
                <w:lang w:eastAsia="en-US"/>
              </w:rPr>
              <w:t>Tačiau ši nuostata netaikoma, jeigu:</w:t>
            </w:r>
          </w:p>
          <w:p w14:paraId="6F56A607" w14:textId="77777777" w:rsidR="00BC4ECF" w:rsidRPr="00B2218D" w:rsidRDefault="00BC4ECF" w:rsidP="009D364A">
            <w:pPr>
              <w:spacing w:after="0" w:line="240" w:lineRule="auto"/>
              <w:jc w:val="both"/>
              <w:rPr>
                <w:rFonts w:cstheme="minorHAnsi"/>
                <w:b/>
                <w:bCs/>
                <w:sz w:val="22"/>
                <w:szCs w:val="22"/>
                <w:lang w:eastAsia="en-US"/>
              </w:rPr>
            </w:pPr>
            <w:r w:rsidRPr="00B2218D">
              <w:rPr>
                <w:rFonts w:cstheme="minorHAnsi"/>
                <w:bCs/>
                <w:sz w:val="22"/>
                <w:szCs w:val="22"/>
                <w:lang w:eastAsia="en-US"/>
              </w:rPr>
              <w:t>1) tiekėjas yra įsipareigojęs sumokėti mokesčius, įskaitant socialinio draudimo įmokas ir dėl to laikomas jau įvykdžiusiu šioje dalyje nurodytus įsipareigojimus;</w:t>
            </w:r>
          </w:p>
          <w:p w14:paraId="6A2C55DF" w14:textId="77777777" w:rsidR="00BC4ECF" w:rsidRPr="00B2218D" w:rsidRDefault="00BC4ECF" w:rsidP="009D364A">
            <w:pPr>
              <w:spacing w:after="0" w:line="240" w:lineRule="auto"/>
              <w:jc w:val="both"/>
              <w:rPr>
                <w:rFonts w:cstheme="minorHAnsi"/>
                <w:b/>
                <w:bCs/>
                <w:sz w:val="22"/>
                <w:szCs w:val="22"/>
                <w:lang w:eastAsia="en-US"/>
              </w:rPr>
            </w:pPr>
            <w:r w:rsidRPr="00B2218D">
              <w:rPr>
                <w:rFonts w:cstheme="minorHAnsi"/>
                <w:bCs/>
                <w:sz w:val="22"/>
                <w:szCs w:val="22"/>
                <w:lang w:eastAsia="en-US"/>
              </w:rPr>
              <w:t>2) įsiskolinimo suma neviršija 50 Eur (penkiasdešimt eurų);</w:t>
            </w:r>
          </w:p>
          <w:p w14:paraId="41E74B9D" w14:textId="77777777" w:rsidR="00BC4ECF" w:rsidRPr="00B2218D" w:rsidRDefault="00BC4ECF" w:rsidP="009D364A">
            <w:pPr>
              <w:spacing w:after="0" w:line="240" w:lineRule="auto"/>
              <w:jc w:val="both"/>
              <w:rPr>
                <w:rFonts w:cstheme="minorHAnsi"/>
                <w:b/>
                <w:bCs/>
                <w:sz w:val="22"/>
                <w:szCs w:val="22"/>
                <w:lang w:eastAsia="en-US"/>
              </w:rPr>
            </w:pPr>
            <w:r w:rsidRPr="00B2218D">
              <w:rPr>
                <w:rFonts w:cstheme="minorHAnsi"/>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w:t>
            </w:r>
            <w:r w:rsidRPr="00B2218D">
              <w:rPr>
                <w:rFonts w:cstheme="minorHAnsi"/>
                <w:bCs/>
                <w:sz w:val="22"/>
                <w:szCs w:val="22"/>
                <w:lang w:eastAsia="en-US"/>
              </w:rPr>
              <w:lastRenderedPageBreak/>
              <w:t>aktualius dokumentus pagal VPĮ 50 straipsnio 6 dalį, jis įrodo, kad jau yra laikomas įvykdžiusiu įsipareigojimus, susijusius su mokesčių, įskaitant socialinio draudimo įmokas, mokėjimu.</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4CACAF" w14:textId="77777777" w:rsidR="00BC4ECF" w:rsidRPr="00B2218D" w:rsidRDefault="00BC4ECF" w:rsidP="009D364A">
            <w:pPr>
              <w:spacing w:after="0" w:line="240" w:lineRule="auto"/>
              <w:jc w:val="both"/>
              <w:rPr>
                <w:rFonts w:eastAsia="Yu Mincho" w:cstheme="minorHAnsi"/>
                <w:b/>
                <w:bCs/>
                <w:sz w:val="22"/>
                <w:szCs w:val="22"/>
              </w:rPr>
            </w:pPr>
            <w:r w:rsidRPr="00B2218D">
              <w:rPr>
                <w:rFonts w:eastAsia="Yu Mincho" w:cstheme="minorHAnsi"/>
                <w:b/>
                <w:bCs/>
                <w:sz w:val="22"/>
                <w:szCs w:val="22"/>
              </w:rPr>
              <w:lastRenderedPageBreak/>
              <w:t>VPĮ 46 straipsnio 3 dalis</w:t>
            </w:r>
          </w:p>
          <w:p w14:paraId="5589AFEE" w14:textId="77777777" w:rsidR="00BC4ECF" w:rsidRPr="00B2218D" w:rsidRDefault="00BC4ECF" w:rsidP="009D364A">
            <w:pPr>
              <w:spacing w:after="0" w:line="240" w:lineRule="auto"/>
              <w:jc w:val="both"/>
              <w:rPr>
                <w:rFonts w:eastAsia="Arial" w:cstheme="minorHAnsi"/>
                <w:sz w:val="22"/>
                <w:szCs w:val="22"/>
              </w:rPr>
            </w:pPr>
          </w:p>
          <w:p w14:paraId="1E2F2F0E" w14:textId="77777777" w:rsidR="00BC4ECF" w:rsidRPr="00B2218D" w:rsidRDefault="00BC4ECF" w:rsidP="009D364A">
            <w:pPr>
              <w:spacing w:after="0" w:line="240" w:lineRule="auto"/>
              <w:jc w:val="both"/>
              <w:rPr>
                <w:rFonts w:eastAsia="Yu Mincho" w:cstheme="minorHAnsi"/>
                <w:sz w:val="22"/>
                <w:szCs w:val="22"/>
              </w:rPr>
            </w:pPr>
            <w:r w:rsidRPr="00B2218D">
              <w:rPr>
                <w:rFonts w:eastAsia="Arial" w:cstheme="minorHAnsi"/>
                <w:sz w:val="22"/>
                <w:szCs w:val="22"/>
              </w:rPr>
              <w:t>EBVPD III dalies B1 ir B2 punktai</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2CEDA7" w14:textId="77777777" w:rsidR="00BC4ECF" w:rsidRPr="00B2218D" w:rsidRDefault="00BC4ECF" w:rsidP="009D364A">
            <w:pPr>
              <w:spacing w:after="0" w:line="240" w:lineRule="auto"/>
              <w:jc w:val="both"/>
              <w:rPr>
                <w:rFonts w:cstheme="minorHAnsi"/>
                <w:sz w:val="22"/>
                <w:szCs w:val="22"/>
              </w:rPr>
            </w:pPr>
            <w:r w:rsidRPr="00B2218D">
              <w:rPr>
                <w:rFonts w:cstheme="minorHAnsi"/>
                <w:sz w:val="22"/>
                <w:szCs w:val="22"/>
                <w:lang w:eastAsia="en-US"/>
              </w:rPr>
              <w:t>Iš Lietuvoje įsteigtų subjektų reikalaujama:</w:t>
            </w:r>
          </w:p>
          <w:p w14:paraId="3DA5D0AC" w14:textId="77777777" w:rsidR="00BC4ECF" w:rsidRPr="00B2218D" w:rsidRDefault="00BC4ECF" w:rsidP="009D364A">
            <w:pPr>
              <w:spacing w:after="0" w:line="240" w:lineRule="auto"/>
              <w:jc w:val="both"/>
              <w:rPr>
                <w:rFonts w:cstheme="minorHAnsi"/>
                <w:b/>
                <w:bCs/>
                <w:sz w:val="22"/>
                <w:szCs w:val="22"/>
              </w:rPr>
            </w:pPr>
            <w:r w:rsidRPr="00B2218D">
              <w:rPr>
                <w:rFonts w:cstheme="minorHAnsi"/>
                <w:sz w:val="22"/>
                <w:szCs w:val="22"/>
              </w:rPr>
              <w:t>1) Dėl įsipareigojimų, susijusių su mokesčių mokėjimu, įvykdymo i</w:t>
            </w:r>
            <w:r w:rsidRPr="00B2218D">
              <w:rPr>
                <w:rFonts w:cstheme="minorHAnsi"/>
                <w:sz w:val="22"/>
                <w:szCs w:val="22"/>
                <w:lang w:eastAsia="en-US"/>
              </w:rPr>
              <w:t xml:space="preserve">š Lietuvoje įsteigtų subjektų </w:t>
            </w:r>
            <w:r w:rsidRPr="00B2218D">
              <w:rPr>
                <w:rFonts w:cstheme="minorHAnsi"/>
                <w:sz w:val="22"/>
                <w:szCs w:val="22"/>
              </w:rPr>
              <w:t>prašoma:</w:t>
            </w:r>
          </w:p>
          <w:p w14:paraId="1D432862" w14:textId="77777777" w:rsidR="00BC4ECF" w:rsidRPr="00B2218D" w:rsidRDefault="00BC4ECF" w:rsidP="009D364A">
            <w:pPr>
              <w:spacing w:after="0" w:line="240" w:lineRule="auto"/>
              <w:jc w:val="both"/>
              <w:rPr>
                <w:rFonts w:cstheme="minorHAnsi"/>
                <w:b/>
                <w:bCs/>
                <w:sz w:val="22"/>
                <w:szCs w:val="22"/>
              </w:rPr>
            </w:pPr>
          </w:p>
          <w:p w14:paraId="3470FF89" w14:textId="77777777" w:rsidR="00BC4ECF" w:rsidRPr="00B2218D" w:rsidRDefault="00BC4ECF" w:rsidP="00BC4ECF">
            <w:pPr>
              <w:numPr>
                <w:ilvl w:val="0"/>
                <w:numId w:val="20"/>
              </w:numPr>
              <w:spacing w:after="0" w:line="240" w:lineRule="auto"/>
              <w:jc w:val="both"/>
              <w:rPr>
                <w:rFonts w:cstheme="minorHAnsi"/>
                <w:sz w:val="22"/>
                <w:szCs w:val="22"/>
              </w:rPr>
            </w:pPr>
            <w:r w:rsidRPr="00B2218D">
              <w:rPr>
                <w:rFonts w:cstheme="minorHAnsi"/>
                <w:sz w:val="22"/>
                <w:szCs w:val="22"/>
              </w:rPr>
              <w:t xml:space="preserve">išrašo iš teismo sprendimo (jei toks yra) </w:t>
            </w:r>
          </w:p>
          <w:p w14:paraId="6E07ECA1" w14:textId="77777777" w:rsidR="00BC4ECF" w:rsidRPr="00B2218D" w:rsidRDefault="00BC4ECF" w:rsidP="00BC4ECF">
            <w:pPr>
              <w:numPr>
                <w:ilvl w:val="0"/>
                <w:numId w:val="20"/>
              </w:numPr>
              <w:spacing w:after="0" w:line="240" w:lineRule="auto"/>
              <w:jc w:val="both"/>
              <w:rPr>
                <w:rFonts w:cstheme="minorHAnsi"/>
                <w:sz w:val="22"/>
                <w:szCs w:val="22"/>
              </w:rPr>
            </w:pPr>
            <w:r w:rsidRPr="00B2218D">
              <w:rPr>
                <w:rFonts w:cstheme="minorHAnsi"/>
                <w:sz w:val="22"/>
                <w:szCs w:val="22"/>
              </w:rPr>
              <w:t>arba Valstybinės mokesčių inspekcijos prie Lietuvos Respublikos finansų ministerijos išduoto dokumento,</w:t>
            </w:r>
          </w:p>
          <w:p w14:paraId="410DCFBA" w14:textId="77777777" w:rsidR="00BC4ECF" w:rsidRPr="00B2218D" w:rsidRDefault="00BC4ECF" w:rsidP="00BC4ECF">
            <w:pPr>
              <w:numPr>
                <w:ilvl w:val="0"/>
                <w:numId w:val="19"/>
              </w:numPr>
              <w:spacing w:after="0" w:line="240" w:lineRule="auto"/>
              <w:jc w:val="both"/>
              <w:rPr>
                <w:rFonts w:cstheme="minorHAnsi"/>
                <w:sz w:val="22"/>
                <w:szCs w:val="22"/>
              </w:rPr>
            </w:pPr>
            <w:r w:rsidRPr="00B2218D">
              <w:rPr>
                <w:rFonts w:cstheme="minorHAnsi"/>
                <w:sz w:val="22"/>
                <w:szCs w:val="22"/>
              </w:rPr>
              <w:t>arba valstybės įmonės Registrų centro Lietuvos Respublikos Vyriausybės nustatyta tvarka išduoto dokumento, patvirtinančio jungtinius kompetentingų institucijų tvarkomus duomenis.</w:t>
            </w:r>
          </w:p>
          <w:p w14:paraId="49E6FA7F" w14:textId="77777777" w:rsidR="00BC4ECF" w:rsidRPr="00B2218D" w:rsidRDefault="00BC4ECF" w:rsidP="009D364A">
            <w:pPr>
              <w:spacing w:after="0" w:line="240" w:lineRule="auto"/>
              <w:jc w:val="both"/>
              <w:rPr>
                <w:rFonts w:cstheme="minorHAnsi"/>
                <w:sz w:val="22"/>
                <w:szCs w:val="22"/>
              </w:rPr>
            </w:pPr>
          </w:p>
          <w:p w14:paraId="3D24B181" w14:textId="77777777" w:rsidR="00BC4ECF" w:rsidRPr="00B2218D" w:rsidRDefault="00BC4ECF" w:rsidP="009D364A">
            <w:pPr>
              <w:spacing w:after="0" w:line="240" w:lineRule="auto"/>
              <w:jc w:val="both"/>
              <w:rPr>
                <w:rFonts w:cstheme="minorHAnsi"/>
                <w:sz w:val="22"/>
                <w:szCs w:val="22"/>
              </w:rPr>
            </w:pPr>
            <w:r w:rsidRPr="00B2218D">
              <w:rPr>
                <w:rFonts w:cstheme="minorHAnsi"/>
                <w:sz w:val="22"/>
                <w:szCs w:val="22"/>
                <w:lang w:eastAsia="en-US"/>
              </w:rPr>
              <w:t>Iš ne Lietuvoje įsteigtų subjektų reikalaujama:</w:t>
            </w:r>
          </w:p>
          <w:p w14:paraId="43BA73C3" w14:textId="77777777" w:rsidR="00BC4ECF" w:rsidRPr="00B2218D" w:rsidRDefault="00BC4ECF" w:rsidP="00BC4ECF">
            <w:pPr>
              <w:numPr>
                <w:ilvl w:val="0"/>
                <w:numId w:val="21"/>
              </w:numPr>
              <w:spacing w:after="0" w:line="240" w:lineRule="auto"/>
              <w:ind w:left="314"/>
              <w:jc w:val="both"/>
              <w:rPr>
                <w:rFonts w:cstheme="minorHAnsi"/>
                <w:b/>
                <w:bCs/>
                <w:sz w:val="22"/>
                <w:szCs w:val="22"/>
              </w:rPr>
            </w:pPr>
            <w:r w:rsidRPr="00B2218D">
              <w:rPr>
                <w:rFonts w:cstheme="minorHAnsi"/>
                <w:sz w:val="22"/>
                <w:szCs w:val="22"/>
              </w:rPr>
              <w:lastRenderedPageBreak/>
              <w:t>atitinkamos užsienio šalies institucijos dokumento</w:t>
            </w:r>
            <w:r w:rsidRPr="00B2218D">
              <w:rPr>
                <w:rFonts w:cstheme="minorHAnsi"/>
                <w:sz w:val="22"/>
                <w:szCs w:val="22"/>
                <w:vertAlign w:val="superscript"/>
              </w:rPr>
              <w:footnoteReference w:id="3"/>
            </w:r>
            <w:r w:rsidRPr="00B2218D">
              <w:rPr>
                <w:rFonts w:cstheme="minorHAnsi"/>
                <w:sz w:val="22"/>
                <w:szCs w:val="22"/>
              </w:rPr>
              <w:t>.</w:t>
            </w:r>
          </w:p>
          <w:p w14:paraId="62F7C7C5" w14:textId="77777777" w:rsidR="00BC4ECF" w:rsidRPr="00B2218D" w:rsidRDefault="00BC4ECF" w:rsidP="009D364A">
            <w:pPr>
              <w:spacing w:after="0" w:line="240" w:lineRule="auto"/>
              <w:jc w:val="both"/>
              <w:rPr>
                <w:rFonts w:eastAsia="Yu Mincho" w:cstheme="minorHAnsi"/>
                <w:sz w:val="22"/>
                <w:szCs w:val="22"/>
              </w:rPr>
            </w:pPr>
          </w:p>
          <w:p w14:paraId="56B7B8CA" w14:textId="1AB380E4" w:rsidR="00BC4ECF" w:rsidRPr="00B2218D" w:rsidRDefault="00BC4ECF" w:rsidP="009D364A">
            <w:pPr>
              <w:spacing w:after="0" w:line="240" w:lineRule="auto"/>
              <w:jc w:val="both"/>
              <w:rPr>
                <w:rFonts w:cstheme="minorHAnsi"/>
                <w:i/>
                <w:iCs/>
                <w:color w:val="000000" w:themeColor="text1"/>
                <w:sz w:val="22"/>
                <w:szCs w:val="22"/>
              </w:rPr>
            </w:pPr>
            <w:r w:rsidRPr="00B2218D">
              <w:rPr>
                <w:rFonts w:cstheme="minorHAnsi"/>
                <w:sz w:val="22"/>
                <w:szCs w:val="22"/>
              </w:rPr>
              <w:t xml:space="preserve">Nurodyti dokumentai turi būti  išduoti ne anksčiau kaip </w:t>
            </w:r>
            <w:r w:rsidRPr="00B2218D">
              <w:rPr>
                <w:rFonts w:cstheme="minorHAnsi"/>
                <w:color w:val="00B050"/>
                <w:sz w:val="22"/>
                <w:szCs w:val="22"/>
              </w:rPr>
              <w:t>1</w:t>
            </w:r>
            <w:r w:rsidR="00BE4CB8">
              <w:rPr>
                <w:rFonts w:cstheme="minorHAnsi"/>
                <w:color w:val="00B050"/>
                <w:sz w:val="22"/>
                <w:szCs w:val="22"/>
              </w:rPr>
              <w:t>8</w:t>
            </w:r>
            <w:r w:rsidRPr="00B2218D">
              <w:rPr>
                <w:rFonts w:cstheme="minorHAnsi"/>
                <w:color w:val="00B050"/>
                <w:sz w:val="22"/>
                <w:szCs w:val="22"/>
              </w:rPr>
              <w:t>0</w:t>
            </w:r>
            <w:r w:rsidRPr="00B2218D">
              <w:rPr>
                <w:rFonts w:cstheme="minorHAnsi"/>
                <w:sz w:val="22"/>
                <w:szCs w:val="22"/>
              </w:rPr>
              <w:t xml:space="preserve"> </w:t>
            </w:r>
            <w:r w:rsidRPr="00B2218D">
              <w:rPr>
                <w:rFonts w:cstheme="minorHAnsi"/>
                <w:color w:val="00B050"/>
                <w:sz w:val="22"/>
                <w:szCs w:val="22"/>
              </w:rPr>
              <w:t>dienų</w:t>
            </w:r>
            <w:r w:rsidRPr="00B2218D">
              <w:rPr>
                <w:rFonts w:cstheme="minorHAnsi"/>
                <w:sz w:val="22"/>
                <w:szCs w:val="22"/>
              </w:rPr>
              <w:t xml:space="preserve"> iki </w:t>
            </w:r>
            <w:r w:rsidRPr="00B2218D">
              <w:rPr>
                <w:rFonts w:eastAsia="Times New Roman" w:cstheme="minorHAnsi"/>
                <w:i/>
                <w:iCs/>
                <w:sz w:val="22"/>
                <w:szCs w:val="22"/>
              </w:rPr>
              <w:t>tos dienos, kai tiekėjas perkančiosios organizacijos prašymu turės pateikti pašalinimo pagrindų nebuvimą patvirtinančius dok</w:t>
            </w:r>
            <w:r w:rsidRPr="00B2218D">
              <w:rPr>
                <w:rFonts w:eastAsia="Times New Roman" w:cstheme="minorHAnsi"/>
                <w:sz w:val="22"/>
                <w:szCs w:val="22"/>
              </w:rPr>
              <w:t>umentus</w:t>
            </w:r>
            <w:r w:rsidRPr="00B2218D">
              <w:rPr>
                <w:rFonts w:cstheme="minorHAnsi"/>
                <w:sz w:val="22"/>
                <w:szCs w:val="22"/>
              </w:rPr>
              <w:t xml:space="preserve">. </w:t>
            </w:r>
            <w:r w:rsidRPr="00B2218D">
              <w:rPr>
                <w:rFonts w:cstheme="minorHAnsi"/>
                <w:b/>
                <w:bCs/>
                <w:i/>
                <w:iCs/>
                <w:color w:val="000000" w:themeColor="text1"/>
                <w:sz w:val="22"/>
                <w:szCs w:val="22"/>
              </w:rPr>
              <w:t>Pavyzdys</w:t>
            </w:r>
            <w:r w:rsidRPr="00B2218D">
              <w:rPr>
                <w:rFonts w:cstheme="minorHAnsi"/>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6139109F" w14:textId="77777777" w:rsidR="00BC4ECF" w:rsidRPr="00B2218D" w:rsidRDefault="00BC4ECF" w:rsidP="009D364A">
            <w:pPr>
              <w:spacing w:after="0" w:line="240" w:lineRule="auto"/>
              <w:jc w:val="both"/>
              <w:rPr>
                <w:rFonts w:cstheme="minorHAnsi"/>
                <w:i/>
                <w:iCs/>
                <w:color w:val="7030A0"/>
                <w:sz w:val="22"/>
                <w:szCs w:val="22"/>
              </w:rPr>
            </w:pPr>
          </w:p>
          <w:p w14:paraId="653F8B89" w14:textId="77777777" w:rsidR="00BC4ECF" w:rsidRPr="00B2218D" w:rsidRDefault="00BC4ECF" w:rsidP="009D364A">
            <w:pPr>
              <w:spacing w:after="0" w:line="240" w:lineRule="auto"/>
              <w:jc w:val="both"/>
              <w:rPr>
                <w:rFonts w:cstheme="minorHAnsi"/>
                <w:b/>
                <w:bCs/>
                <w:sz w:val="22"/>
                <w:szCs w:val="22"/>
              </w:rPr>
            </w:pPr>
            <w:r w:rsidRPr="00B2218D">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1D8F690" w14:textId="77777777" w:rsidR="00BC4ECF" w:rsidRPr="00B2218D" w:rsidRDefault="00BC4ECF" w:rsidP="009D364A">
            <w:pPr>
              <w:spacing w:after="0" w:line="240" w:lineRule="auto"/>
              <w:jc w:val="both"/>
              <w:rPr>
                <w:rFonts w:cstheme="minorHAnsi"/>
                <w:b/>
                <w:bCs/>
                <w:sz w:val="22"/>
                <w:szCs w:val="22"/>
              </w:rPr>
            </w:pPr>
          </w:p>
          <w:p w14:paraId="0B77CC74" w14:textId="77777777" w:rsidR="00BC4ECF" w:rsidRPr="00B2218D" w:rsidRDefault="00BC4ECF" w:rsidP="009D364A">
            <w:pPr>
              <w:spacing w:after="0" w:line="240" w:lineRule="auto"/>
              <w:jc w:val="both"/>
              <w:rPr>
                <w:rFonts w:cstheme="minorHAnsi"/>
                <w:b/>
                <w:bCs/>
                <w:sz w:val="22"/>
                <w:szCs w:val="22"/>
              </w:rPr>
            </w:pPr>
            <w:r w:rsidRPr="00B2218D">
              <w:rPr>
                <w:rFonts w:cstheme="minorHAnsi"/>
                <w:bCs/>
                <w:sz w:val="22"/>
                <w:szCs w:val="22"/>
              </w:rPr>
              <w:t>2) Dėl įsipareigojimų, susijusių su socialinio draudimo įmokų mokėjimu, įvykdymo i</w:t>
            </w:r>
            <w:r w:rsidRPr="00B2218D">
              <w:rPr>
                <w:rFonts w:cstheme="minorHAnsi"/>
                <w:sz w:val="22"/>
                <w:szCs w:val="22"/>
                <w:lang w:eastAsia="en-US"/>
              </w:rPr>
              <w:t xml:space="preserve">š Lietuvoje įsteigtų subjektų </w:t>
            </w:r>
            <w:r w:rsidRPr="00B2218D">
              <w:rPr>
                <w:rFonts w:cstheme="minorHAnsi"/>
                <w:bCs/>
                <w:sz w:val="22"/>
                <w:szCs w:val="22"/>
              </w:rPr>
              <w:t>prašoma:</w:t>
            </w:r>
          </w:p>
          <w:p w14:paraId="0DEB4553" w14:textId="77777777" w:rsidR="00BC4ECF" w:rsidRPr="00B2218D" w:rsidRDefault="00BC4ECF" w:rsidP="009D364A">
            <w:pPr>
              <w:spacing w:after="0" w:line="240" w:lineRule="auto"/>
              <w:jc w:val="both"/>
              <w:rPr>
                <w:rFonts w:cstheme="minorHAnsi"/>
                <w:bCs/>
                <w:sz w:val="22"/>
                <w:szCs w:val="22"/>
              </w:rPr>
            </w:pPr>
            <w:r w:rsidRPr="00B2218D">
              <w:rPr>
                <w:rFonts w:cstheme="minorHAnsi"/>
                <w:bCs/>
                <w:sz w:val="22"/>
                <w:szCs w:val="22"/>
              </w:rPr>
              <w:t xml:space="preserve">2.1) Jeigu tiekėjas yra juridinis asmuo, registruotas Lietuvos Respublikoje, iš jo nereikalaujama pateikti jokių šį reikalavimą įrodančių dokumentų. Perkančioji </w:t>
            </w:r>
            <w:r w:rsidRPr="00B2218D">
              <w:rPr>
                <w:rFonts w:cstheme="minorHAnsi"/>
                <w:bCs/>
                <w:sz w:val="22"/>
                <w:szCs w:val="22"/>
              </w:rPr>
              <w:lastRenderedPageBreak/>
              <w:t xml:space="preserve">organizacija savarankiškai patikrina duomenis nacionalinėje duomenų bazėje,  adresu </w:t>
            </w:r>
            <w:hyperlink r:id="rId17" w:history="1">
              <w:r w:rsidRPr="00B2218D">
                <w:rPr>
                  <w:rFonts w:cstheme="minorHAnsi"/>
                  <w:bCs/>
                  <w:sz w:val="22"/>
                  <w:szCs w:val="22"/>
                  <w:u w:val="single"/>
                </w:rPr>
                <w:t>http://draudejai.sodra.lt/draudeju_viesi_duomenys/</w:t>
              </w:r>
            </w:hyperlink>
            <w:r w:rsidRPr="00B2218D">
              <w:rPr>
                <w:rFonts w:cstheme="minorHAnsi"/>
                <w:bCs/>
                <w:sz w:val="22"/>
                <w:szCs w:val="22"/>
              </w:rPr>
              <w:t>.</w:t>
            </w:r>
          </w:p>
          <w:p w14:paraId="15CF4A0F" w14:textId="77777777" w:rsidR="00BC4ECF" w:rsidRPr="00B2218D" w:rsidRDefault="00BC4ECF" w:rsidP="009D364A">
            <w:pPr>
              <w:spacing w:after="0" w:line="240" w:lineRule="auto"/>
              <w:jc w:val="both"/>
              <w:rPr>
                <w:rFonts w:cstheme="minorHAnsi"/>
                <w:b/>
                <w:bCs/>
                <w:sz w:val="22"/>
                <w:szCs w:val="22"/>
              </w:rPr>
            </w:pPr>
          </w:p>
          <w:p w14:paraId="4C58F12C" w14:textId="77777777" w:rsidR="00BC4ECF" w:rsidRPr="00B2218D" w:rsidRDefault="00BC4ECF" w:rsidP="009D364A">
            <w:pPr>
              <w:spacing w:after="0" w:line="240" w:lineRule="auto"/>
              <w:jc w:val="both"/>
              <w:rPr>
                <w:rFonts w:cstheme="minorHAnsi"/>
                <w:sz w:val="22"/>
                <w:szCs w:val="22"/>
              </w:rPr>
            </w:pPr>
            <w:r w:rsidRPr="00B2218D">
              <w:rPr>
                <w:rFonts w:cstheme="minorHAnsi"/>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B290904" w14:textId="77777777" w:rsidR="00BC4ECF" w:rsidRPr="00B2218D" w:rsidRDefault="00BC4ECF" w:rsidP="009D364A">
            <w:pPr>
              <w:spacing w:after="0" w:line="240" w:lineRule="auto"/>
              <w:jc w:val="both"/>
              <w:rPr>
                <w:rFonts w:cstheme="minorHAnsi"/>
                <w:b/>
                <w:bCs/>
                <w:sz w:val="22"/>
                <w:szCs w:val="22"/>
              </w:rPr>
            </w:pPr>
          </w:p>
          <w:p w14:paraId="404BA4BC" w14:textId="77777777" w:rsidR="00BC4ECF" w:rsidRPr="00B2218D" w:rsidRDefault="00BC4ECF" w:rsidP="009D364A">
            <w:pPr>
              <w:spacing w:after="0" w:line="240" w:lineRule="auto"/>
              <w:jc w:val="both"/>
              <w:rPr>
                <w:rFonts w:cstheme="minorHAnsi"/>
                <w:sz w:val="22"/>
                <w:szCs w:val="22"/>
              </w:rPr>
            </w:pPr>
            <w:r w:rsidRPr="00B2218D">
              <w:rPr>
                <w:rFonts w:cstheme="minorHAns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0FBA8AC" w14:textId="77777777" w:rsidR="00BC4ECF" w:rsidRPr="00B2218D" w:rsidRDefault="00BC4ECF" w:rsidP="009D364A">
            <w:pPr>
              <w:spacing w:after="0" w:line="240" w:lineRule="auto"/>
              <w:jc w:val="both"/>
              <w:rPr>
                <w:rFonts w:cstheme="minorHAnsi"/>
                <w:b/>
                <w:bCs/>
                <w:sz w:val="22"/>
                <w:szCs w:val="22"/>
              </w:rPr>
            </w:pPr>
          </w:p>
          <w:p w14:paraId="4182A94C" w14:textId="77777777" w:rsidR="00BC4ECF" w:rsidRPr="00B2218D" w:rsidRDefault="00BC4ECF" w:rsidP="009D364A">
            <w:pPr>
              <w:spacing w:after="0" w:line="240" w:lineRule="auto"/>
              <w:jc w:val="both"/>
              <w:rPr>
                <w:rFonts w:cstheme="minorHAnsi"/>
                <w:sz w:val="22"/>
                <w:szCs w:val="22"/>
              </w:rPr>
            </w:pPr>
            <w:r w:rsidRPr="00B2218D">
              <w:rPr>
                <w:rFonts w:cstheme="minorHAnsi"/>
                <w:sz w:val="22"/>
                <w:szCs w:val="22"/>
                <w:lang w:eastAsia="en-US"/>
              </w:rPr>
              <w:t>Iš ne Lietuvoje įsteigtų subjektų reikalaujama:</w:t>
            </w:r>
          </w:p>
          <w:p w14:paraId="4CA5A824" w14:textId="77777777" w:rsidR="00BC4ECF" w:rsidRPr="00B2218D" w:rsidRDefault="00BC4ECF" w:rsidP="00BC4ECF">
            <w:pPr>
              <w:numPr>
                <w:ilvl w:val="0"/>
                <w:numId w:val="21"/>
              </w:numPr>
              <w:spacing w:after="0" w:line="240" w:lineRule="auto"/>
              <w:ind w:left="314"/>
              <w:jc w:val="both"/>
              <w:rPr>
                <w:rFonts w:cstheme="minorHAnsi"/>
                <w:b/>
                <w:bCs/>
                <w:sz w:val="22"/>
                <w:szCs w:val="22"/>
              </w:rPr>
            </w:pPr>
            <w:r w:rsidRPr="00B2218D">
              <w:rPr>
                <w:rFonts w:cstheme="minorHAnsi"/>
                <w:sz w:val="22"/>
                <w:szCs w:val="22"/>
              </w:rPr>
              <w:lastRenderedPageBreak/>
              <w:t>atitinkamos užsienio šalies kompetentingos institucijos dokumento</w:t>
            </w:r>
            <w:r w:rsidRPr="00B2218D">
              <w:rPr>
                <w:rFonts w:cstheme="minorHAnsi"/>
                <w:sz w:val="22"/>
                <w:szCs w:val="22"/>
                <w:vertAlign w:val="superscript"/>
              </w:rPr>
              <w:footnoteReference w:id="4"/>
            </w:r>
            <w:r w:rsidRPr="00B2218D">
              <w:rPr>
                <w:rFonts w:cstheme="minorHAnsi"/>
                <w:sz w:val="22"/>
                <w:szCs w:val="22"/>
              </w:rPr>
              <w:t>.</w:t>
            </w:r>
          </w:p>
          <w:p w14:paraId="0A305DA0" w14:textId="77777777" w:rsidR="00BC4ECF" w:rsidRPr="00B2218D" w:rsidRDefault="00BC4ECF" w:rsidP="009D364A">
            <w:pPr>
              <w:spacing w:after="0" w:line="240" w:lineRule="auto"/>
              <w:jc w:val="both"/>
              <w:rPr>
                <w:rFonts w:cstheme="minorHAnsi"/>
                <w:b/>
                <w:bCs/>
                <w:sz w:val="22"/>
                <w:szCs w:val="22"/>
              </w:rPr>
            </w:pPr>
          </w:p>
          <w:p w14:paraId="7C846FDB" w14:textId="0E49529D" w:rsidR="00BC4ECF" w:rsidRPr="00B2218D" w:rsidRDefault="00BC4ECF" w:rsidP="009D364A">
            <w:pPr>
              <w:spacing w:after="0" w:line="240" w:lineRule="auto"/>
              <w:jc w:val="both"/>
              <w:rPr>
                <w:rFonts w:cstheme="minorHAnsi"/>
                <w:i/>
                <w:iCs/>
                <w:color w:val="7030A0"/>
                <w:sz w:val="22"/>
                <w:szCs w:val="22"/>
              </w:rPr>
            </w:pPr>
            <w:r w:rsidRPr="00B2218D">
              <w:rPr>
                <w:rFonts w:cstheme="minorHAnsi"/>
                <w:sz w:val="22"/>
                <w:szCs w:val="22"/>
              </w:rPr>
              <w:t xml:space="preserve">Nurodyti dokumentai turi būti  išduoti ne anksčiau kaip </w:t>
            </w:r>
            <w:r w:rsidRPr="00B2218D">
              <w:rPr>
                <w:rFonts w:cstheme="minorHAnsi"/>
                <w:color w:val="00B050"/>
                <w:sz w:val="22"/>
                <w:szCs w:val="22"/>
              </w:rPr>
              <w:t>1</w:t>
            </w:r>
            <w:r w:rsidR="00A914A0">
              <w:rPr>
                <w:rFonts w:cstheme="minorHAnsi"/>
                <w:color w:val="00B050"/>
                <w:sz w:val="22"/>
                <w:szCs w:val="22"/>
              </w:rPr>
              <w:t>8</w:t>
            </w:r>
            <w:r w:rsidRPr="00B2218D">
              <w:rPr>
                <w:rFonts w:cstheme="minorHAnsi"/>
                <w:color w:val="00B050"/>
                <w:sz w:val="22"/>
                <w:szCs w:val="22"/>
              </w:rPr>
              <w:t>0</w:t>
            </w:r>
            <w:r w:rsidRPr="00B2218D">
              <w:rPr>
                <w:rFonts w:cstheme="minorHAnsi"/>
                <w:sz w:val="22"/>
                <w:szCs w:val="22"/>
              </w:rPr>
              <w:t xml:space="preserve"> </w:t>
            </w:r>
            <w:r w:rsidRPr="00B2218D">
              <w:rPr>
                <w:rFonts w:cstheme="minorHAnsi"/>
                <w:color w:val="00B050"/>
                <w:sz w:val="22"/>
                <w:szCs w:val="22"/>
              </w:rPr>
              <w:t>dienų</w:t>
            </w:r>
            <w:r w:rsidRPr="00B2218D">
              <w:rPr>
                <w:rFonts w:cstheme="minorHAnsi"/>
                <w:sz w:val="22"/>
                <w:szCs w:val="22"/>
              </w:rPr>
              <w:t xml:space="preserve"> iki </w:t>
            </w:r>
            <w:r w:rsidRPr="00B2218D">
              <w:rPr>
                <w:rFonts w:eastAsia="Times New Roman" w:cstheme="minorHAnsi"/>
                <w:i/>
                <w:iCs/>
                <w:sz w:val="22"/>
                <w:szCs w:val="22"/>
              </w:rPr>
              <w:t>tos dienos, kai tiekėjas perkančiosios organizacijos prašymu turės pateikti pašalinimo pagrindų nebuvimą patvirtinančius dok</w:t>
            </w:r>
            <w:r w:rsidRPr="00B2218D">
              <w:rPr>
                <w:rFonts w:eastAsia="Times New Roman" w:cstheme="minorHAnsi"/>
                <w:sz w:val="22"/>
                <w:szCs w:val="22"/>
              </w:rPr>
              <w:t>umentus</w:t>
            </w:r>
            <w:r w:rsidRPr="00B2218D">
              <w:rPr>
                <w:rFonts w:cstheme="minorHAnsi"/>
                <w:sz w:val="22"/>
                <w:szCs w:val="22"/>
              </w:rPr>
              <w:t xml:space="preserve">. </w:t>
            </w:r>
            <w:r w:rsidRPr="00B2218D">
              <w:rPr>
                <w:rFonts w:cstheme="minorHAnsi"/>
                <w:b/>
                <w:bCs/>
                <w:i/>
                <w:iCs/>
                <w:color w:val="000000" w:themeColor="text1"/>
                <w:sz w:val="22"/>
                <w:szCs w:val="22"/>
              </w:rPr>
              <w:t>Pavyzdys</w:t>
            </w:r>
            <w:r w:rsidRPr="00B2218D">
              <w:rPr>
                <w:rFonts w:cstheme="minorHAnsi"/>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7FC40F41" w14:textId="77777777" w:rsidR="00BC4ECF" w:rsidRPr="00B2218D" w:rsidRDefault="00BC4ECF" w:rsidP="009D364A">
            <w:pPr>
              <w:spacing w:after="0" w:line="240" w:lineRule="auto"/>
              <w:jc w:val="both"/>
              <w:rPr>
                <w:rFonts w:cstheme="minorHAnsi"/>
                <w:b/>
                <w:bCs/>
                <w:sz w:val="22"/>
                <w:szCs w:val="22"/>
              </w:rPr>
            </w:pPr>
          </w:p>
          <w:p w14:paraId="1F8A23A1" w14:textId="77777777" w:rsidR="00BC4ECF" w:rsidRPr="00B2218D" w:rsidRDefault="00BC4ECF" w:rsidP="009D364A">
            <w:pPr>
              <w:spacing w:after="0" w:line="240" w:lineRule="auto"/>
              <w:jc w:val="both"/>
              <w:rPr>
                <w:rFonts w:cstheme="minorHAnsi"/>
                <w:sz w:val="22"/>
                <w:szCs w:val="22"/>
              </w:rPr>
            </w:pPr>
            <w:r w:rsidRPr="00B2218D">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185AA70" w14:textId="77777777" w:rsidR="00BC4ECF" w:rsidRPr="00B2218D" w:rsidRDefault="00BC4ECF" w:rsidP="009D364A">
            <w:pPr>
              <w:spacing w:after="0" w:line="240" w:lineRule="auto"/>
              <w:jc w:val="both"/>
              <w:rPr>
                <w:rFonts w:cstheme="minorHAnsi"/>
                <w:b/>
                <w:bCs/>
                <w:sz w:val="22"/>
                <w:szCs w:val="22"/>
              </w:rPr>
            </w:pPr>
          </w:p>
        </w:tc>
      </w:tr>
      <w:tr w:rsidR="00BC4ECF" w:rsidRPr="00B2218D" w14:paraId="3337C5BA" w14:textId="77777777" w:rsidTr="009D364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15BDE3" w14:textId="77777777" w:rsidR="00BC4ECF" w:rsidRPr="00B2218D" w:rsidRDefault="00BC4ECF" w:rsidP="00BC4ECF">
            <w:pPr>
              <w:numPr>
                <w:ilvl w:val="0"/>
                <w:numId w:val="18"/>
              </w:numPr>
              <w:spacing w:after="0" w:line="240" w:lineRule="auto"/>
              <w:ind w:left="0" w:firstLine="0"/>
              <w:rPr>
                <w:rFonts w:cstheme="minorHAnsi"/>
                <w:b/>
                <w:bCs/>
                <w:sz w:val="22"/>
                <w:szCs w:val="22"/>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227F97" w14:textId="77777777" w:rsidR="00BC4ECF" w:rsidRPr="00B2218D" w:rsidRDefault="00BC4ECF" w:rsidP="009D364A">
            <w:pPr>
              <w:spacing w:after="0" w:line="240" w:lineRule="auto"/>
              <w:jc w:val="both"/>
              <w:rPr>
                <w:rFonts w:cstheme="minorHAnsi"/>
                <w:b/>
                <w:bCs/>
                <w:sz w:val="22"/>
                <w:szCs w:val="22"/>
              </w:rPr>
            </w:pPr>
            <w:r w:rsidRPr="00B2218D">
              <w:rPr>
                <w:rFonts w:cstheme="minorHAnsi"/>
                <w:sz w:val="22"/>
                <w:szCs w:val="22"/>
              </w:rPr>
              <w:t>Tiekėjas su kitais tiekėjais yra sudaręs susitarimų, kuriais siekiama iškreipti konkurenciją atliekamame pirkime, ir perkančioji organizacija dėl to turi įtikinamų duomenų.</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857A55" w14:textId="77777777" w:rsidR="00BC4ECF" w:rsidRPr="00B2218D" w:rsidRDefault="00BC4ECF" w:rsidP="009D364A">
            <w:pPr>
              <w:spacing w:after="0" w:line="240" w:lineRule="auto"/>
              <w:jc w:val="both"/>
              <w:rPr>
                <w:rFonts w:eastAsia="Yu Mincho" w:cstheme="minorHAnsi"/>
                <w:b/>
                <w:bCs/>
                <w:sz w:val="22"/>
                <w:szCs w:val="22"/>
              </w:rPr>
            </w:pPr>
            <w:r w:rsidRPr="00B2218D">
              <w:rPr>
                <w:rFonts w:eastAsia="Yu Mincho" w:cstheme="minorHAnsi"/>
                <w:b/>
                <w:bCs/>
                <w:sz w:val="22"/>
                <w:szCs w:val="22"/>
              </w:rPr>
              <w:t>VPĮ 46 straipsnio 4 dalies 1 punktas</w:t>
            </w:r>
          </w:p>
          <w:p w14:paraId="1AB2C461" w14:textId="77777777" w:rsidR="00BC4ECF" w:rsidRPr="00B2218D" w:rsidRDefault="00BC4ECF" w:rsidP="009D364A">
            <w:pPr>
              <w:spacing w:after="0" w:line="240" w:lineRule="auto"/>
              <w:jc w:val="both"/>
              <w:rPr>
                <w:rFonts w:eastAsia="Yu Mincho" w:cstheme="minorHAnsi"/>
                <w:sz w:val="22"/>
                <w:szCs w:val="22"/>
              </w:rPr>
            </w:pPr>
          </w:p>
          <w:p w14:paraId="57248B3D" w14:textId="77777777" w:rsidR="00BC4ECF" w:rsidRPr="00B2218D" w:rsidRDefault="00BC4ECF" w:rsidP="009D364A">
            <w:pPr>
              <w:spacing w:after="0" w:line="240" w:lineRule="auto"/>
              <w:jc w:val="both"/>
              <w:rPr>
                <w:rFonts w:eastAsia="Yu Mincho" w:cstheme="minorHAnsi"/>
                <w:sz w:val="22"/>
                <w:szCs w:val="22"/>
                <w:lang w:eastAsia="en-US"/>
              </w:rPr>
            </w:pPr>
            <w:r w:rsidRPr="00B2218D">
              <w:rPr>
                <w:rFonts w:eastAsia="Yu Mincho" w:cstheme="minorHAnsi"/>
                <w:sz w:val="22"/>
                <w:szCs w:val="22"/>
              </w:rPr>
              <w:t>EBVPD III dalies C10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FE805F" w14:textId="77777777" w:rsidR="00BC4ECF" w:rsidRPr="00B2218D" w:rsidRDefault="00BC4ECF" w:rsidP="009D364A">
            <w:pPr>
              <w:spacing w:after="0" w:line="240" w:lineRule="auto"/>
              <w:jc w:val="both"/>
              <w:rPr>
                <w:rFonts w:cstheme="minorHAnsi"/>
                <w:sz w:val="22"/>
                <w:szCs w:val="22"/>
                <w:lang w:eastAsia="en-US"/>
              </w:rPr>
            </w:pPr>
            <w:r w:rsidRPr="00B2218D">
              <w:rPr>
                <w:rFonts w:cstheme="minorHAnsi"/>
                <w:sz w:val="22"/>
                <w:szCs w:val="22"/>
                <w:lang w:eastAsia="en-US"/>
              </w:rPr>
              <w:t>Iš Lietuvoje įsteigtų subjektų įrodančių dokumentų nereikalaujama. Užtenka pateikto EBVPD.</w:t>
            </w:r>
          </w:p>
          <w:p w14:paraId="518F94DA" w14:textId="77777777" w:rsidR="00BC4ECF" w:rsidRPr="00B2218D" w:rsidRDefault="00BC4ECF" w:rsidP="009D364A">
            <w:pPr>
              <w:spacing w:after="0" w:line="240" w:lineRule="auto"/>
              <w:jc w:val="both"/>
              <w:rPr>
                <w:rFonts w:cstheme="minorHAnsi"/>
                <w:bCs/>
                <w:iCs/>
                <w:sz w:val="22"/>
                <w:szCs w:val="22"/>
                <w:lang w:eastAsia="en-US"/>
              </w:rPr>
            </w:pPr>
          </w:p>
          <w:p w14:paraId="0C4E4EF5" w14:textId="77777777" w:rsidR="00BC4ECF" w:rsidRPr="00B2218D" w:rsidRDefault="00BC4ECF" w:rsidP="009D364A">
            <w:pPr>
              <w:spacing w:after="0" w:line="240" w:lineRule="auto"/>
              <w:jc w:val="both"/>
              <w:rPr>
                <w:rFonts w:cstheme="minorHAnsi"/>
                <w:b/>
                <w:bCs/>
                <w:iCs/>
                <w:sz w:val="22"/>
                <w:szCs w:val="22"/>
                <w:lang w:eastAsia="en-US"/>
              </w:rPr>
            </w:pPr>
          </w:p>
        </w:tc>
      </w:tr>
      <w:tr w:rsidR="00BC4ECF" w:rsidRPr="00B2218D" w14:paraId="41C8FE13" w14:textId="77777777" w:rsidTr="009D364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A9374D" w14:textId="77777777" w:rsidR="00BC4ECF" w:rsidRPr="00B2218D" w:rsidRDefault="00BC4ECF" w:rsidP="00BC4ECF">
            <w:pPr>
              <w:numPr>
                <w:ilvl w:val="0"/>
                <w:numId w:val="18"/>
              </w:numPr>
              <w:spacing w:after="0" w:line="240" w:lineRule="auto"/>
              <w:ind w:left="0" w:firstLine="0"/>
              <w:rPr>
                <w:rFonts w:cstheme="minorHAnsi"/>
                <w:b/>
                <w:bCs/>
                <w:sz w:val="22"/>
                <w:szCs w:val="22"/>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BB70CB" w14:textId="77777777" w:rsidR="00BC4ECF" w:rsidRPr="00B2218D" w:rsidRDefault="00BC4ECF" w:rsidP="009D364A">
            <w:pPr>
              <w:spacing w:after="0" w:line="240" w:lineRule="auto"/>
              <w:jc w:val="both"/>
              <w:rPr>
                <w:rFonts w:cstheme="minorHAnsi"/>
                <w:b/>
                <w:bCs/>
                <w:sz w:val="22"/>
                <w:szCs w:val="22"/>
              </w:rPr>
            </w:pPr>
            <w:r w:rsidRPr="00B2218D">
              <w:rPr>
                <w:rFonts w:cstheme="minorHAnsi"/>
                <w:sz w:val="22"/>
                <w:szCs w:val="22"/>
              </w:rPr>
              <w:t xml:space="preserve">Tiekėjas pirkimo metu pateko į interesų konflikto situaciją, kaip </w:t>
            </w:r>
            <w:r w:rsidRPr="00B2218D">
              <w:rPr>
                <w:rFonts w:cstheme="minorHAnsi"/>
                <w:sz w:val="22"/>
                <w:szCs w:val="22"/>
              </w:rPr>
              <w:lastRenderedPageBreak/>
              <w:t xml:space="preserve">apibrėžta VPĮ 21 straipsnyje, ir atitinkamos padėties negalima ištaisyti. </w:t>
            </w:r>
          </w:p>
          <w:p w14:paraId="34E30446" w14:textId="77777777" w:rsidR="00BC4ECF" w:rsidRPr="00B2218D" w:rsidRDefault="00BC4ECF" w:rsidP="009D364A">
            <w:pPr>
              <w:spacing w:after="0" w:line="240" w:lineRule="auto"/>
              <w:jc w:val="both"/>
              <w:rPr>
                <w:rFonts w:cstheme="minorHAnsi"/>
                <w:b/>
                <w:bCs/>
                <w:sz w:val="22"/>
                <w:szCs w:val="22"/>
              </w:rPr>
            </w:pPr>
            <w:r w:rsidRPr="00B2218D">
              <w:rPr>
                <w:rFonts w:cstheme="minorHAns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27B3D2" w14:textId="77777777" w:rsidR="00BC4ECF" w:rsidRPr="00B2218D" w:rsidRDefault="00BC4ECF" w:rsidP="009D364A">
            <w:pPr>
              <w:spacing w:after="0" w:line="240" w:lineRule="auto"/>
              <w:jc w:val="both"/>
              <w:rPr>
                <w:rFonts w:eastAsia="Yu Mincho" w:cstheme="minorHAnsi"/>
                <w:b/>
                <w:bCs/>
                <w:sz w:val="22"/>
                <w:szCs w:val="22"/>
              </w:rPr>
            </w:pPr>
            <w:r w:rsidRPr="00B2218D">
              <w:rPr>
                <w:rFonts w:eastAsia="Yu Mincho" w:cstheme="minorHAnsi"/>
                <w:b/>
                <w:bCs/>
                <w:sz w:val="22"/>
                <w:szCs w:val="22"/>
              </w:rPr>
              <w:lastRenderedPageBreak/>
              <w:t>VPĮ 46 straipsnio 4 dalies 2 punktas</w:t>
            </w:r>
          </w:p>
          <w:p w14:paraId="022A3039" w14:textId="77777777" w:rsidR="00BC4ECF" w:rsidRPr="00B2218D" w:rsidRDefault="00BC4ECF" w:rsidP="009D364A">
            <w:pPr>
              <w:spacing w:after="0" w:line="240" w:lineRule="auto"/>
              <w:jc w:val="both"/>
              <w:rPr>
                <w:rFonts w:eastAsia="Yu Mincho" w:cstheme="minorHAnsi"/>
                <w:sz w:val="22"/>
                <w:szCs w:val="22"/>
              </w:rPr>
            </w:pPr>
          </w:p>
          <w:p w14:paraId="27889F46" w14:textId="77777777" w:rsidR="00BC4ECF" w:rsidRPr="00B2218D" w:rsidRDefault="00BC4ECF" w:rsidP="009D364A">
            <w:pPr>
              <w:spacing w:after="0" w:line="240" w:lineRule="auto"/>
              <w:jc w:val="both"/>
              <w:rPr>
                <w:rFonts w:eastAsia="Yu Mincho" w:cstheme="minorHAnsi"/>
                <w:sz w:val="22"/>
                <w:szCs w:val="22"/>
              </w:rPr>
            </w:pPr>
            <w:r w:rsidRPr="00B2218D">
              <w:rPr>
                <w:rFonts w:eastAsia="Yu Mincho" w:cstheme="minorHAnsi"/>
                <w:sz w:val="22"/>
                <w:szCs w:val="22"/>
              </w:rPr>
              <w:t>EBVPD III dalies C12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530C7C" w14:textId="77777777" w:rsidR="00BC4ECF" w:rsidRPr="00B2218D" w:rsidRDefault="00BC4ECF" w:rsidP="009D364A">
            <w:pPr>
              <w:spacing w:after="0" w:line="240" w:lineRule="auto"/>
              <w:jc w:val="both"/>
              <w:rPr>
                <w:rFonts w:cstheme="minorHAnsi"/>
                <w:sz w:val="22"/>
                <w:szCs w:val="22"/>
                <w:lang w:eastAsia="en-US"/>
              </w:rPr>
            </w:pPr>
            <w:r w:rsidRPr="00B2218D">
              <w:rPr>
                <w:rFonts w:cstheme="minorHAnsi"/>
                <w:sz w:val="22"/>
                <w:szCs w:val="22"/>
                <w:lang w:eastAsia="en-US"/>
              </w:rPr>
              <w:lastRenderedPageBreak/>
              <w:t xml:space="preserve">Iš Lietuvoje įsteigtų subjektų įrodančių dokumentų </w:t>
            </w:r>
            <w:r w:rsidRPr="00B2218D">
              <w:rPr>
                <w:rFonts w:cstheme="minorHAnsi"/>
                <w:sz w:val="22"/>
                <w:szCs w:val="22"/>
                <w:lang w:eastAsia="en-US"/>
              </w:rPr>
              <w:lastRenderedPageBreak/>
              <w:t>nereikalaujama. Užtenka pateikto EBVPD.</w:t>
            </w:r>
          </w:p>
          <w:p w14:paraId="7012C989" w14:textId="77777777" w:rsidR="00BC4ECF" w:rsidRPr="00B2218D" w:rsidRDefault="00BC4ECF" w:rsidP="009D364A">
            <w:pPr>
              <w:spacing w:after="0" w:line="240" w:lineRule="auto"/>
              <w:jc w:val="both"/>
              <w:rPr>
                <w:rFonts w:cstheme="minorHAnsi"/>
                <w:bCs/>
                <w:iCs/>
                <w:sz w:val="22"/>
                <w:szCs w:val="22"/>
                <w:lang w:eastAsia="en-US"/>
              </w:rPr>
            </w:pPr>
          </w:p>
          <w:p w14:paraId="1BCA7A78" w14:textId="77777777" w:rsidR="00BC4ECF" w:rsidRPr="00B2218D" w:rsidRDefault="00BC4ECF" w:rsidP="009D364A">
            <w:pPr>
              <w:spacing w:after="0" w:line="240" w:lineRule="auto"/>
              <w:jc w:val="both"/>
              <w:rPr>
                <w:rFonts w:cstheme="minorHAnsi"/>
                <w:b/>
                <w:bCs/>
                <w:iCs/>
                <w:sz w:val="22"/>
                <w:szCs w:val="22"/>
                <w:lang w:eastAsia="en-US"/>
              </w:rPr>
            </w:pPr>
          </w:p>
        </w:tc>
      </w:tr>
      <w:tr w:rsidR="00BC4ECF" w:rsidRPr="00B2218D" w14:paraId="2519B8D5" w14:textId="77777777" w:rsidTr="009D364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C7E662" w14:textId="77777777" w:rsidR="00BC4ECF" w:rsidRPr="00B2218D" w:rsidRDefault="00BC4ECF" w:rsidP="00BC4ECF">
            <w:pPr>
              <w:numPr>
                <w:ilvl w:val="0"/>
                <w:numId w:val="18"/>
              </w:numPr>
              <w:spacing w:after="0" w:line="240" w:lineRule="auto"/>
              <w:ind w:left="0" w:firstLine="0"/>
              <w:rPr>
                <w:rFonts w:cstheme="minorHAnsi"/>
                <w:b/>
                <w:bCs/>
                <w:sz w:val="22"/>
                <w:szCs w:val="22"/>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DE2261" w14:textId="77777777" w:rsidR="00BC4ECF" w:rsidRPr="00B2218D" w:rsidRDefault="00BC4ECF" w:rsidP="009D364A">
            <w:pPr>
              <w:spacing w:after="0" w:line="240" w:lineRule="auto"/>
              <w:jc w:val="both"/>
              <w:rPr>
                <w:rFonts w:cstheme="minorHAnsi"/>
                <w:b/>
                <w:bCs/>
                <w:sz w:val="22"/>
                <w:szCs w:val="22"/>
              </w:rPr>
            </w:pPr>
            <w:r w:rsidRPr="00B2218D">
              <w:rPr>
                <w:rFonts w:cstheme="minorHAnsi"/>
                <w:sz w:val="22"/>
                <w:szCs w:val="22"/>
              </w:rPr>
              <w:t>Pažeista konkurencija, kaip nustatyta VPĮ 27 straipsnio 3 ir 4 dalyse, ir atitinkamos padėties negalima ištaisyti.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D9C8D7" w14:textId="77777777" w:rsidR="00BC4ECF" w:rsidRPr="00B2218D" w:rsidRDefault="00BC4ECF" w:rsidP="009D364A">
            <w:pPr>
              <w:spacing w:after="0" w:line="240" w:lineRule="auto"/>
              <w:jc w:val="both"/>
              <w:rPr>
                <w:rFonts w:eastAsia="Yu Mincho" w:cstheme="minorHAnsi"/>
                <w:b/>
                <w:bCs/>
                <w:sz w:val="22"/>
                <w:szCs w:val="22"/>
              </w:rPr>
            </w:pPr>
            <w:r w:rsidRPr="00B2218D">
              <w:rPr>
                <w:rFonts w:eastAsia="Yu Mincho" w:cstheme="minorHAnsi"/>
                <w:b/>
                <w:bCs/>
                <w:sz w:val="22"/>
                <w:szCs w:val="22"/>
              </w:rPr>
              <w:t>VPĮ 46 straipsnio 4 dalies 3 punktas</w:t>
            </w:r>
          </w:p>
          <w:p w14:paraId="06FAC5A3" w14:textId="77777777" w:rsidR="00BC4ECF" w:rsidRPr="00B2218D" w:rsidRDefault="00BC4ECF" w:rsidP="009D364A">
            <w:pPr>
              <w:spacing w:after="0" w:line="240" w:lineRule="auto"/>
              <w:jc w:val="both"/>
              <w:rPr>
                <w:rFonts w:eastAsia="Yu Mincho" w:cstheme="minorHAnsi"/>
                <w:sz w:val="22"/>
                <w:szCs w:val="22"/>
              </w:rPr>
            </w:pPr>
          </w:p>
          <w:p w14:paraId="5D7CB669" w14:textId="77777777" w:rsidR="00BC4ECF" w:rsidRPr="00B2218D" w:rsidRDefault="00BC4ECF" w:rsidP="009D364A">
            <w:pPr>
              <w:spacing w:after="0" w:line="240" w:lineRule="auto"/>
              <w:jc w:val="both"/>
              <w:rPr>
                <w:rFonts w:eastAsia="Yu Mincho" w:cstheme="minorHAnsi"/>
                <w:sz w:val="22"/>
                <w:szCs w:val="22"/>
                <w:lang w:eastAsia="en-US"/>
              </w:rPr>
            </w:pPr>
            <w:r w:rsidRPr="00B2218D">
              <w:rPr>
                <w:rFonts w:eastAsia="Yu Mincho" w:cstheme="minorHAnsi"/>
                <w:sz w:val="22"/>
                <w:szCs w:val="22"/>
              </w:rPr>
              <w:t>EBVPD III dalies C13 punktas</w:t>
            </w:r>
            <w:r w:rsidRPr="00B2218D">
              <w:rPr>
                <w:rFonts w:eastAsia="Yu Mincho" w:cstheme="minorHAnsi"/>
                <w:sz w:val="22"/>
                <w:szCs w:val="22"/>
                <w:lang w:eastAsia="en-US"/>
              </w:rPr>
              <w:t xml:space="preserve">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6EBCD4" w14:textId="77777777" w:rsidR="00BC4ECF" w:rsidRPr="00B2218D" w:rsidRDefault="00BC4ECF" w:rsidP="009D364A">
            <w:pPr>
              <w:spacing w:after="0" w:line="240" w:lineRule="auto"/>
              <w:jc w:val="both"/>
              <w:rPr>
                <w:rFonts w:cstheme="minorHAnsi"/>
                <w:sz w:val="22"/>
                <w:szCs w:val="22"/>
                <w:lang w:eastAsia="en-US"/>
              </w:rPr>
            </w:pPr>
            <w:r w:rsidRPr="00B2218D">
              <w:rPr>
                <w:rFonts w:cstheme="minorHAnsi"/>
                <w:sz w:val="22"/>
                <w:szCs w:val="22"/>
                <w:lang w:eastAsia="en-US"/>
              </w:rPr>
              <w:t>Iš Lietuvoje įsteigtų subjektų įrodančių dokumentų nereikalaujama. Užtenka pateikto EBVPD.</w:t>
            </w:r>
          </w:p>
          <w:p w14:paraId="774ECCF5" w14:textId="77777777" w:rsidR="00BC4ECF" w:rsidRPr="00B2218D" w:rsidRDefault="00BC4ECF" w:rsidP="009D364A">
            <w:pPr>
              <w:spacing w:after="0" w:line="240" w:lineRule="auto"/>
              <w:jc w:val="both"/>
              <w:rPr>
                <w:rFonts w:cstheme="minorHAnsi"/>
                <w:b/>
                <w:bCs/>
                <w:iCs/>
                <w:sz w:val="22"/>
                <w:szCs w:val="22"/>
                <w:lang w:eastAsia="en-US"/>
              </w:rPr>
            </w:pPr>
          </w:p>
        </w:tc>
      </w:tr>
      <w:tr w:rsidR="00BC4ECF" w:rsidRPr="00B2218D" w14:paraId="5A1D66B7" w14:textId="77777777" w:rsidTr="009D364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D49785" w14:textId="77777777" w:rsidR="00BC4ECF" w:rsidRPr="00B2218D" w:rsidRDefault="00BC4ECF" w:rsidP="00BC4ECF">
            <w:pPr>
              <w:numPr>
                <w:ilvl w:val="0"/>
                <w:numId w:val="18"/>
              </w:numPr>
              <w:spacing w:after="0" w:line="240" w:lineRule="auto"/>
              <w:ind w:left="0" w:firstLine="0"/>
              <w:rPr>
                <w:rFonts w:cstheme="minorHAnsi"/>
                <w:b/>
                <w:bCs/>
                <w:sz w:val="22"/>
                <w:szCs w:val="22"/>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C5C8D9" w14:textId="77777777" w:rsidR="00BC4ECF" w:rsidRPr="00B2218D" w:rsidRDefault="00BC4ECF" w:rsidP="009D364A">
            <w:pPr>
              <w:spacing w:after="0" w:line="240" w:lineRule="auto"/>
              <w:jc w:val="both"/>
              <w:rPr>
                <w:rFonts w:cstheme="minorHAnsi"/>
                <w:sz w:val="22"/>
                <w:szCs w:val="22"/>
              </w:rPr>
            </w:pPr>
            <w:r w:rsidRPr="00B2218D">
              <w:rPr>
                <w:rFonts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2B6E627" w14:textId="77777777" w:rsidR="00BC4ECF" w:rsidRPr="00B2218D" w:rsidRDefault="00BC4ECF" w:rsidP="009D364A">
            <w:pPr>
              <w:spacing w:after="0" w:line="240" w:lineRule="auto"/>
              <w:jc w:val="both"/>
              <w:rPr>
                <w:rFonts w:cstheme="minorHAnsi"/>
                <w:bCs/>
                <w:sz w:val="22"/>
                <w:szCs w:val="22"/>
              </w:rPr>
            </w:pPr>
            <w:r w:rsidRPr="00B2218D">
              <w:rPr>
                <w:rFont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w:t>
            </w:r>
            <w:r w:rsidRPr="00B2218D">
              <w:rPr>
                <w:rFonts w:cstheme="minorHAnsi"/>
                <w:bCs/>
                <w:sz w:val="22"/>
                <w:szCs w:val="22"/>
              </w:rPr>
              <w:lastRenderedPageBreak/>
              <w:t xml:space="preserve">dokumentų, reikalaujamų pagal VPĮ 50 straipsnį, dėl ko per pastaruosius vienus metus buvo pašalintas iš pirkimo ar koncesijos suteikimo procedūrų. </w:t>
            </w:r>
          </w:p>
          <w:p w14:paraId="2DA83E49" w14:textId="77777777" w:rsidR="00BC4ECF" w:rsidRPr="00B2218D" w:rsidRDefault="00BC4ECF" w:rsidP="009D364A">
            <w:pPr>
              <w:spacing w:after="0" w:line="240" w:lineRule="auto"/>
              <w:jc w:val="both"/>
              <w:rPr>
                <w:rFonts w:cstheme="minorHAnsi"/>
                <w:bCs/>
                <w:sz w:val="22"/>
                <w:szCs w:val="22"/>
              </w:rPr>
            </w:pPr>
            <w:r w:rsidRPr="00B2218D">
              <w:rPr>
                <w:rFont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6A4160" w14:textId="77777777" w:rsidR="00BC4ECF" w:rsidRPr="00B2218D" w:rsidRDefault="00BC4ECF" w:rsidP="009D364A">
            <w:pPr>
              <w:spacing w:after="0" w:line="240" w:lineRule="auto"/>
              <w:jc w:val="both"/>
              <w:rPr>
                <w:rFonts w:eastAsia="Yu Mincho" w:cstheme="minorHAnsi"/>
                <w:b/>
                <w:bCs/>
                <w:sz w:val="22"/>
                <w:szCs w:val="22"/>
              </w:rPr>
            </w:pPr>
            <w:r w:rsidRPr="00B2218D">
              <w:rPr>
                <w:rFonts w:eastAsia="Yu Mincho" w:cstheme="minorHAnsi"/>
                <w:b/>
                <w:bCs/>
                <w:sz w:val="22"/>
                <w:szCs w:val="22"/>
              </w:rPr>
              <w:lastRenderedPageBreak/>
              <w:t>VPĮ 46 straipsnio 4 dalies 4 punktas</w:t>
            </w:r>
          </w:p>
          <w:p w14:paraId="495AC4F5" w14:textId="77777777" w:rsidR="00BC4ECF" w:rsidRPr="00B2218D" w:rsidRDefault="00BC4ECF" w:rsidP="009D364A">
            <w:pPr>
              <w:spacing w:after="0" w:line="240" w:lineRule="auto"/>
              <w:jc w:val="both"/>
              <w:rPr>
                <w:rFonts w:eastAsia="Yu Mincho" w:cstheme="minorHAnsi"/>
                <w:sz w:val="22"/>
                <w:szCs w:val="22"/>
              </w:rPr>
            </w:pPr>
          </w:p>
          <w:p w14:paraId="3A42D6FA" w14:textId="77777777" w:rsidR="00BC4ECF" w:rsidRPr="00B2218D" w:rsidRDefault="00BC4ECF" w:rsidP="009D364A">
            <w:pPr>
              <w:spacing w:after="0" w:line="240" w:lineRule="auto"/>
              <w:jc w:val="both"/>
              <w:rPr>
                <w:rFonts w:eastAsia="Yu Mincho" w:cstheme="minorHAnsi"/>
                <w:sz w:val="22"/>
                <w:szCs w:val="22"/>
                <w:lang w:eastAsia="en-US"/>
              </w:rPr>
            </w:pPr>
            <w:r w:rsidRPr="00B2218D">
              <w:rPr>
                <w:rFonts w:eastAsia="Yu Mincho" w:cstheme="minorHAnsi"/>
                <w:sz w:val="22"/>
                <w:szCs w:val="22"/>
              </w:rPr>
              <w:t>EBVPD III dalies C15 punktas</w:t>
            </w:r>
            <w:r w:rsidRPr="00B2218D">
              <w:rPr>
                <w:rFonts w:eastAsia="Yu Mincho" w:cstheme="minorHAnsi"/>
                <w:sz w:val="22"/>
                <w:szCs w:val="22"/>
                <w:lang w:eastAsia="en-US"/>
              </w:rPr>
              <w:t xml:space="preserve">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3E04D8" w14:textId="77777777" w:rsidR="00BC4ECF" w:rsidRPr="00B2218D" w:rsidRDefault="00BC4ECF" w:rsidP="009D364A">
            <w:pPr>
              <w:spacing w:after="0" w:line="240" w:lineRule="auto"/>
              <w:jc w:val="both"/>
              <w:rPr>
                <w:rFonts w:cstheme="minorHAnsi"/>
                <w:sz w:val="22"/>
                <w:szCs w:val="22"/>
                <w:lang w:eastAsia="en-US"/>
              </w:rPr>
            </w:pPr>
            <w:r w:rsidRPr="00B2218D">
              <w:rPr>
                <w:rFonts w:cstheme="minorHAnsi"/>
                <w:sz w:val="22"/>
                <w:szCs w:val="22"/>
                <w:lang w:eastAsia="en-US"/>
              </w:rPr>
              <w:t>Iš Lietuvoje įsteigtų subjektų įrodančių dokumentų nereikalaujama. Užtenka pateikto EBVPD.</w:t>
            </w:r>
          </w:p>
          <w:p w14:paraId="334CAC02" w14:textId="77777777" w:rsidR="00BC4ECF" w:rsidRPr="00B2218D" w:rsidRDefault="00BC4ECF" w:rsidP="009D364A">
            <w:pPr>
              <w:spacing w:after="0" w:line="240" w:lineRule="auto"/>
              <w:jc w:val="both"/>
              <w:rPr>
                <w:rFonts w:cstheme="minorHAnsi"/>
                <w:bCs/>
                <w:iCs/>
                <w:sz w:val="22"/>
                <w:szCs w:val="22"/>
                <w:lang w:eastAsia="en-US"/>
              </w:rPr>
            </w:pPr>
          </w:p>
          <w:p w14:paraId="1F6FA4E4" w14:textId="77777777" w:rsidR="00BC4ECF" w:rsidRPr="00B2218D" w:rsidRDefault="00BC4ECF" w:rsidP="009D364A">
            <w:pPr>
              <w:spacing w:after="0" w:line="240" w:lineRule="auto"/>
              <w:jc w:val="both"/>
              <w:rPr>
                <w:rFonts w:cstheme="minorHAnsi"/>
                <w:bCs/>
                <w:iCs/>
                <w:sz w:val="22"/>
                <w:szCs w:val="22"/>
                <w:lang w:eastAsia="en-US"/>
              </w:rPr>
            </w:pPr>
          </w:p>
          <w:p w14:paraId="19158257" w14:textId="77777777" w:rsidR="00BC4ECF" w:rsidRPr="00B2218D" w:rsidRDefault="00BC4ECF" w:rsidP="009D364A">
            <w:pPr>
              <w:spacing w:after="0" w:line="240" w:lineRule="auto"/>
              <w:jc w:val="both"/>
              <w:rPr>
                <w:rFonts w:cstheme="minorHAnsi"/>
                <w:b/>
                <w:bCs/>
                <w:sz w:val="22"/>
                <w:szCs w:val="22"/>
              </w:rPr>
            </w:pPr>
            <w:r w:rsidRPr="00B2218D">
              <w:rPr>
                <w:rFonts w:cstheme="minorHAns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9361054" w14:textId="77777777" w:rsidR="00BC4ECF" w:rsidRPr="00B2218D" w:rsidRDefault="00BC4ECF" w:rsidP="009D364A">
            <w:pPr>
              <w:spacing w:after="0" w:line="240" w:lineRule="auto"/>
              <w:jc w:val="both"/>
              <w:rPr>
                <w:rFonts w:cstheme="minorHAnsi"/>
                <w:sz w:val="22"/>
                <w:szCs w:val="22"/>
              </w:rPr>
            </w:pPr>
            <w:hyperlink r:id="rId18" w:history="1">
              <w:r w:rsidRPr="00B2218D">
                <w:rPr>
                  <w:rFonts w:cstheme="minorHAnsi"/>
                  <w:sz w:val="22"/>
                  <w:szCs w:val="22"/>
                </w:rPr>
                <w:t>https://vpt.lrv.lt/lt/nuorodos/kiti-duomenys/powerbi/melaginga-informacija-pateikusiu-tiekeju-sarasas-3/</w:t>
              </w:r>
            </w:hyperlink>
          </w:p>
        </w:tc>
      </w:tr>
      <w:tr w:rsidR="00BC4ECF" w:rsidRPr="00B2218D" w14:paraId="5101133F" w14:textId="77777777" w:rsidTr="009D364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FA7284" w14:textId="77777777" w:rsidR="00BC4ECF" w:rsidRPr="00B2218D" w:rsidRDefault="00BC4ECF" w:rsidP="00BC4ECF">
            <w:pPr>
              <w:numPr>
                <w:ilvl w:val="0"/>
                <w:numId w:val="18"/>
              </w:numPr>
              <w:spacing w:after="0" w:line="240" w:lineRule="auto"/>
              <w:ind w:left="0" w:firstLine="0"/>
              <w:rPr>
                <w:rFonts w:cstheme="minorHAnsi"/>
                <w:b/>
                <w:bCs/>
                <w:sz w:val="22"/>
                <w:szCs w:val="22"/>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080B59" w14:textId="77777777" w:rsidR="00BC4ECF" w:rsidRPr="00B2218D" w:rsidRDefault="00BC4ECF" w:rsidP="009D364A">
            <w:pPr>
              <w:spacing w:after="0" w:line="240" w:lineRule="auto"/>
              <w:jc w:val="both"/>
              <w:rPr>
                <w:rFonts w:cstheme="minorHAnsi"/>
                <w:b/>
                <w:bCs/>
                <w:sz w:val="22"/>
                <w:szCs w:val="22"/>
              </w:rPr>
            </w:pPr>
            <w:r w:rsidRPr="00B2218D">
              <w:rPr>
                <w:rFonts w:cstheme="minorHAns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A7FD31" w14:textId="77777777" w:rsidR="00BC4ECF" w:rsidRPr="00B2218D" w:rsidRDefault="00BC4ECF" w:rsidP="009D364A">
            <w:pPr>
              <w:spacing w:after="0" w:line="240" w:lineRule="auto"/>
              <w:jc w:val="both"/>
              <w:rPr>
                <w:rFonts w:eastAsia="Yu Mincho" w:cstheme="minorHAnsi"/>
                <w:b/>
                <w:bCs/>
                <w:sz w:val="22"/>
                <w:szCs w:val="22"/>
              </w:rPr>
            </w:pPr>
            <w:r w:rsidRPr="00B2218D">
              <w:rPr>
                <w:rFonts w:eastAsia="Yu Mincho" w:cstheme="minorHAnsi"/>
                <w:b/>
                <w:bCs/>
                <w:sz w:val="22"/>
                <w:szCs w:val="22"/>
              </w:rPr>
              <w:t>VPĮ 46 straipsnio 4 dalies 5 punktas</w:t>
            </w:r>
          </w:p>
          <w:p w14:paraId="79A932EA" w14:textId="77777777" w:rsidR="00BC4ECF" w:rsidRPr="00B2218D" w:rsidRDefault="00BC4ECF" w:rsidP="009D364A">
            <w:pPr>
              <w:spacing w:after="0" w:line="240" w:lineRule="auto"/>
              <w:jc w:val="both"/>
              <w:rPr>
                <w:rFonts w:eastAsia="Yu Mincho" w:cstheme="minorHAnsi"/>
                <w:sz w:val="22"/>
                <w:szCs w:val="22"/>
              </w:rPr>
            </w:pPr>
          </w:p>
          <w:p w14:paraId="6B132D59" w14:textId="77777777" w:rsidR="00BC4ECF" w:rsidRPr="00B2218D" w:rsidRDefault="00BC4ECF" w:rsidP="009D364A">
            <w:pPr>
              <w:spacing w:after="0" w:line="240" w:lineRule="auto"/>
              <w:jc w:val="both"/>
              <w:rPr>
                <w:rFonts w:eastAsia="Yu Mincho" w:cstheme="minorHAnsi"/>
                <w:sz w:val="22"/>
                <w:szCs w:val="22"/>
              </w:rPr>
            </w:pPr>
            <w:r w:rsidRPr="00B2218D">
              <w:rPr>
                <w:rFonts w:eastAsia="Yu Mincho" w:cstheme="minorHAnsi"/>
                <w:sz w:val="22"/>
                <w:szCs w:val="22"/>
              </w:rPr>
              <w:t>EBVPD</w:t>
            </w:r>
            <w:r w:rsidRPr="00B2218D">
              <w:rPr>
                <w:rFonts w:eastAsia="Arial" w:cstheme="minorHAnsi"/>
                <w:sz w:val="22"/>
                <w:szCs w:val="22"/>
              </w:rPr>
              <w:t xml:space="preserve"> III dalies C15 punktas</w:t>
            </w:r>
          </w:p>
          <w:p w14:paraId="59BF905D" w14:textId="77777777" w:rsidR="00BC4ECF" w:rsidRPr="00B2218D" w:rsidRDefault="00BC4ECF" w:rsidP="009D364A">
            <w:pPr>
              <w:spacing w:after="0" w:line="240" w:lineRule="auto"/>
              <w:jc w:val="both"/>
              <w:rPr>
                <w:rFonts w:eastAsia="Yu Mincho" w:cstheme="minorHAnsi"/>
                <w:sz w:val="22"/>
                <w:szCs w:val="22"/>
                <w:lang w:eastAsia="en-US"/>
              </w:rPr>
            </w:pPr>
          </w:p>
          <w:p w14:paraId="25122251" w14:textId="77777777" w:rsidR="00BC4ECF" w:rsidRPr="00B2218D" w:rsidRDefault="00BC4ECF" w:rsidP="009D364A">
            <w:pPr>
              <w:spacing w:after="0" w:line="240" w:lineRule="auto"/>
              <w:jc w:val="both"/>
              <w:rPr>
                <w:rFonts w:eastAsia="Yu Mincho" w:cstheme="minorHAnsi"/>
                <w:sz w:val="22"/>
                <w:szCs w:val="22"/>
                <w:lang w:eastAsia="en-US"/>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BB51CC" w14:textId="77777777" w:rsidR="00BC4ECF" w:rsidRPr="00B2218D" w:rsidRDefault="00BC4ECF" w:rsidP="009D364A">
            <w:pPr>
              <w:spacing w:after="0" w:line="240" w:lineRule="auto"/>
              <w:jc w:val="both"/>
              <w:rPr>
                <w:rFonts w:cstheme="minorHAnsi"/>
                <w:sz w:val="22"/>
                <w:szCs w:val="22"/>
                <w:lang w:eastAsia="en-US"/>
              </w:rPr>
            </w:pPr>
            <w:r w:rsidRPr="00B2218D">
              <w:rPr>
                <w:rFonts w:cstheme="minorHAnsi"/>
                <w:sz w:val="22"/>
                <w:szCs w:val="22"/>
                <w:lang w:eastAsia="en-US"/>
              </w:rPr>
              <w:t>Iš Lietuvoje įsteigtų subjektų įrodančių dokumentų nereikalaujama. Užtenka pateikto EBVPD.</w:t>
            </w:r>
          </w:p>
          <w:p w14:paraId="043DC6D2" w14:textId="77777777" w:rsidR="00BC4ECF" w:rsidRPr="00B2218D" w:rsidRDefault="00BC4ECF" w:rsidP="009D364A">
            <w:pPr>
              <w:spacing w:after="0" w:line="240" w:lineRule="auto"/>
              <w:jc w:val="both"/>
              <w:rPr>
                <w:rFonts w:cstheme="minorHAnsi"/>
                <w:b/>
                <w:bCs/>
                <w:iCs/>
                <w:sz w:val="22"/>
                <w:szCs w:val="22"/>
                <w:lang w:eastAsia="en-US"/>
              </w:rPr>
            </w:pPr>
          </w:p>
        </w:tc>
      </w:tr>
      <w:tr w:rsidR="00BC4ECF" w:rsidRPr="00B2218D" w14:paraId="1B5193DC" w14:textId="77777777" w:rsidTr="009D364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4C3121" w14:textId="77777777" w:rsidR="00BC4ECF" w:rsidRPr="00B2218D" w:rsidRDefault="00BC4ECF" w:rsidP="00BC4ECF">
            <w:pPr>
              <w:numPr>
                <w:ilvl w:val="0"/>
                <w:numId w:val="18"/>
              </w:numPr>
              <w:spacing w:after="0" w:line="240" w:lineRule="auto"/>
              <w:ind w:left="0" w:firstLine="0"/>
              <w:rPr>
                <w:rFonts w:cstheme="minorHAnsi"/>
                <w:b/>
                <w:bCs/>
                <w:sz w:val="22"/>
                <w:szCs w:val="22"/>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057F47" w14:textId="77777777" w:rsidR="00BC4ECF" w:rsidRPr="00B2218D" w:rsidRDefault="00BC4ECF" w:rsidP="009D364A">
            <w:pPr>
              <w:spacing w:after="0" w:line="240" w:lineRule="auto"/>
              <w:jc w:val="both"/>
              <w:rPr>
                <w:rFonts w:cstheme="minorHAnsi"/>
                <w:sz w:val="22"/>
                <w:szCs w:val="22"/>
              </w:rPr>
            </w:pPr>
            <w:r w:rsidRPr="00B2218D">
              <w:rPr>
                <w:rFonts w:cstheme="minorHAns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w:t>
            </w:r>
            <w:r w:rsidRPr="00B2218D">
              <w:rPr>
                <w:rFonts w:cstheme="minorHAnsi"/>
                <w:sz w:val="22"/>
                <w:szCs w:val="22"/>
              </w:rPr>
              <w:lastRenderedPageBreak/>
              <w:t xml:space="preserve">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4F09ACA" w14:textId="77777777" w:rsidR="00BC4ECF" w:rsidRPr="00B2218D" w:rsidRDefault="00BC4ECF" w:rsidP="009D364A">
            <w:pPr>
              <w:spacing w:after="0" w:line="240" w:lineRule="auto"/>
              <w:jc w:val="both"/>
              <w:rPr>
                <w:rFonts w:cstheme="minorHAnsi"/>
                <w:sz w:val="22"/>
                <w:szCs w:val="22"/>
              </w:rPr>
            </w:pPr>
            <w:r w:rsidRPr="00B2218D">
              <w:rPr>
                <w:rFonts w:cstheme="minorHAns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6F029C" w14:textId="77777777" w:rsidR="00BC4ECF" w:rsidRPr="00B2218D" w:rsidRDefault="00BC4ECF" w:rsidP="009D364A">
            <w:pPr>
              <w:spacing w:after="0" w:line="240" w:lineRule="auto"/>
              <w:jc w:val="both"/>
              <w:rPr>
                <w:rFonts w:eastAsia="Yu Mincho" w:cstheme="minorHAnsi"/>
                <w:b/>
                <w:bCs/>
                <w:sz w:val="22"/>
                <w:szCs w:val="22"/>
              </w:rPr>
            </w:pPr>
            <w:r w:rsidRPr="00B2218D">
              <w:rPr>
                <w:rFonts w:eastAsia="Yu Mincho" w:cstheme="minorHAnsi"/>
                <w:b/>
                <w:bCs/>
                <w:sz w:val="22"/>
                <w:szCs w:val="22"/>
              </w:rPr>
              <w:lastRenderedPageBreak/>
              <w:t>VPĮ 46 straipsnio 4 dalies 6 punktas</w:t>
            </w:r>
          </w:p>
          <w:p w14:paraId="56C40299" w14:textId="77777777" w:rsidR="00BC4ECF" w:rsidRPr="00B2218D" w:rsidRDefault="00BC4ECF" w:rsidP="009D364A">
            <w:pPr>
              <w:spacing w:after="0" w:line="240" w:lineRule="auto"/>
              <w:jc w:val="both"/>
              <w:rPr>
                <w:rFonts w:eastAsia="Yu Mincho" w:cstheme="minorHAnsi"/>
                <w:sz w:val="22"/>
                <w:szCs w:val="22"/>
              </w:rPr>
            </w:pPr>
          </w:p>
          <w:p w14:paraId="38A47F06" w14:textId="77777777" w:rsidR="00BC4ECF" w:rsidRPr="00B2218D" w:rsidRDefault="00BC4ECF" w:rsidP="009D364A">
            <w:pPr>
              <w:spacing w:after="0" w:line="240" w:lineRule="auto"/>
              <w:jc w:val="both"/>
              <w:rPr>
                <w:rFonts w:eastAsia="Yu Mincho" w:cstheme="minorHAnsi"/>
                <w:sz w:val="22"/>
                <w:szCs w:val="22"/>
              </w:rPr>
            </w:pPr>
            <w:r w:rsidRPr="00B2218D">
              <w:rPr>
                <w:rFonts w:eastAsia="Yu Mincho" w:cstheme="minorHAnsi"/>
                <w:sz w:val="22"/>
                <w:szCs w:val="22"/>
              </w:rPr>
              <w:t>EBVPD</w:t>
            </w:r>
            <w:r w:rsidRPr="00B2218D">
              <w:rPr>
                <w:rFonts w:eastAsia="Arial" w:cstheme="minorHAnsi"/>
                <w:sz w:val="22"/>
                <w:szCs w:val="22"/>
              </w:rPr>
              <w:t xml:space="preserve"> III dalies C14 punktas</w:t>
            </w:r>
          </w:p>
          <w:p w14:paraId="19A9E20C" w14:textId="77777777" w:rsidR="00BC4ECF" w:rsidRPr="00B2218D" w:rsidRDefault="00BC4ECF" w:rsidP="009D364A">
            <w:pPr>
              <w:spacing w:after="0" w:line="240" w:lineRule="auto"/>
              <w:jc w:val="both"/>
              <w:rPr>
                <w:rFonts w:eastAsia="Yu Mincho" w:cstheme="minorHAnsi"/>
                <w:sz w:val="22"/>
                <w:szCs w:val="22"/>
                <w:lang w:eastAsia="en-US"/>
              </w:rPr>
            </w:pPr>
          </w:p>
          <w:p w14:paraId="2551AA2C" w14:textId="77777777" w:rsidR="00BC4ECF" w:rsidRPr="00B2218D" w:rsidRDefault="00BC4ECF" w:rsidP="009D364A">
            <w:pPr>
              <w:spacing w:after="0" w:line="240" w:lineRule="auto"/>
              <w:jc w:val="both"/>
              <w:rPr>
                <w:rFonts w:eastAsia="Yu Mincho" w:cstheme="minorHAnsi"/>
                <w:sz w:val="22"/>
                <w:szCs w:val="22"/>
                <w:lang w:eastAsia="en-US"/>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FA1C39" w14:textId="77777777" w:rsidR="00BC4ECF" w:rsidRPr="00B2218D" w:rsidRDefault="00BC4ECF" w:rsidP="009D364A">
            <w:pPr>
              <w:spacing w:after="0" w:line="240" w:lineRule="auto"/>
              <w:jc w:val="both"/>
              <w:rPr>
                <w:rFonts w:cstheme="minorHAnsi"/>
                <w:sz w:val="22"/>
                <w:szCs w:val="22"/>
                <w:lang w:eastAsia="en-US"/>
              </w:rPr>
            </w:pPr>
            <w:r w:rsidRPr="00B2218D">
              <w:rPr>
                <w:rFonts w:cstheme="minorHAnsi"/>
                <w:sz w:val="22"/>
                <w:szCs w:val="22"/>
                <w:lang w:eastAsia="en-US"/>
              </w:rPr>
              <w:t>Iš Lietuvoje įsteigtų subjektų įrodančių dokumentų nereikalaujama. Užtenka pateikto EBVPD.</w:t>
            </w:r>
          </w:p>
          <w:p w14:paraId="3E198010" w14:textId="77777777" w:rsidR="00BC4ECF" w:rsidRPr="00B2218D" w:rsidRDefault="00BC4ECF" w:rsidP="009D364A">
            <w:pPr>
              <w:spacing w:after="0" w:line="240" w:lineRule="auto"/>
              <w:jc w:val="both"/>
              <w:rPr>
                <w:rFonts w:cstheme="minorHAnsi"/>
                <w:bCs/>
                <w:iCs/>
                <w:sz w:val="22"/>
                <w:szCs w:val="22"/>
                <w:lang w:eastAsia="en-US"/>
              </w:rPr>
            </w:pPr>
          </w:p>
          <w:p w14:paraId="7352B8FB" w14:textId="77777777" w:rsidR="00BC4ECF" w:rsidRPr="00B2218D" w:rsidRDefault="00BC4ECF" w:rsidP="009D364A">
            <w:pPr>
              <w:spacing w:after="0" w:line="240" w:lineRule="auto"/>
              <w:jc w:val="both"/>
              <w:rPr>
                <w:rFonts w:cstheme="minorHAnsi"/>
                <w:b/>
                <w:bCs/>
                <w:sz w:val="22"/>
                <w:szCs w:val="22"/>
              </w:rPr>
            </w:pPr>
            <w:r w:rsidRPr="00B2218D">
              <w:rPr>
                <w:rFonts w:cstheme="minorHAnsi"/>
                <w:b/>
                <w:bCs/>
                <w:sz w:val="22"/>
                <w:szCs w:val="22"/>
              </w:rPr>
              <w:t xml:space="preserve">Priimant sprendimus dėl tiekėjo pašalinimo iš pirkimo procedūros šiame punkte nurodytu pašalinimo pagrindu, gali būti atsižvelgiama į pagal VPĮ 91 straipsnį skelbiamą informaciją: </w:t>
            </w:r>
          </w:p>
          <w:p w14:paraId="478F66DA" w14:textId="77777777" w:rsidR="00BC4ECF" w:rsidRPr="00B2218D" w:rsidRDefault="00BC4ECF" w:rsidP="009D364A">
            <w:pPr>
              <w:spacing w:after="0" w:line="240" w:lineRule="auto"/>
              <w:jc w:val="both"/>
              <w:rPr>
                <w:rFonts w:cstheme="minorHAnsi"/>
                <w:sz w:val="22"/>
                <w:szCs w:val="22"/>
              </w:rPr>
            </w:pPr>
          </w:p>
          <w:p w14:paraId="636981CD" w14:textId="77777777" w:rsidR="00BC4ECF" w:rsidRPr="00B2218D" w:rsidRDefault="00BC4ECF" w:rsidP="009D364A">
            <w:pPr>
              <w:spacing w:after="0" w:line="240" w:lineRule="auto"/>
              <w:jc w:val="both"/>
              <w:rPr>
                <w:rFonts w:cstheme="minorHAnsi"/>
                <w:sz w:val="22"/>
                <w:szCs w:val="22"/>
              </w:rPr>
            </w:pPr>
            <w:hyperlink r:id="rId19" w:history="1">
              <w:r w:rsidRPr="00B2218D">
                <w:rPr>
                  <w:rFonts w:cstheme="minorHAnsi"/>
                  <w:sz w:val="22"/>
                  <w:szCs w:val="22"/>
                </w:rPr>
                <w:t>https://vpt.lrv.lt/lt/nuorodos/kiti-duomenys/powerbi/nepatikimi-tiekejai-1/</w:t>
              </w:r>
            </w:hyperlink>
          </w:p>
          <w:p w14:paraId="61A56FAF" w14:textId="77777777" w:rsidR="00BC4ECF" w:rsidRPr="00B2218D" w:rsidRDefault="00BC4ECF" w:rsidP="009D364A">
            <w:pPr>
              <w:spacing w:after="0" w:line="240" w:lineRule="auto"/>
              <w:jc w:val="both"/>
              <w:rPr>
                <w:rFonts w:cstheme="minorHAnsi"/>
                <w:sz w:val="22"/>
                <w:szCs w:val="22"/>
              </w:rPr>
            </w:pPr>
          </w:p>
          <w:p w14:paraId="22BA8117" w14:textId="77777777" w:rsidR="00BC4ECF" w:rsidRPr="00B2218D" w:rsidRDefault="00BC4ECF" w:rsidP="009D364A">
            <w:pPr>
              <w:spacing w:after="0" w:line="240" w:lineRule="auto"/>
              <w:jc w:val="both"/>
              <w:rPr>
                <w:rFonts w:cstheme="minorHAnsi"/>
                <w:sz w:val="22"/>
                <w:szCs w:val="22"/>
              </w:rPr>
            </w:pPr>
            <w:hyperlink r:id="rId20" w:history="1">
              <w:r w:rsidRPr="00B2218D">
                <w:rPr>
                  <w:rFonts w:cstheme="minorHAnsi"/>
                  <w:sz w:val="22"/>
                  <w:szCs w:val="22"/>
                </w:rPr>
                <w:t>https://vpt.lrv.lt/lt/pasalinimo-pagrindai-1/nepatikimu-koncesininku-sarasas-1/nepatikimu-koncesininku-sarasas/</w:t>
              </w:r>
            </w:hyperlink>
          </w:p>
          <w:p w14:paraId="67F71423" w14:textId="77777777" w:rsidR="00BC4ECF" w:rsidRPr="00B2218D" w:rsidRDefault="00BC4ECF" w:rsidP="009D364A">
            <w:pPr>
              <w:spacing w:after="0" w:line="240" w:lineRule="auto"/>
              <w:jc w:val="both"/>
              <w:rPr>
                <w:rFonts w:cstheme="minorHAnsi"/>
                <w:bCs/>
                <w:sz w:val="22"/>
                <w:szCs w:val="22"/>
              </w:rPr>
            </w:pPr>
          </w:p>
          <w:p w14:paraId="0CCC792E" w14:textId="77777777" w:rsidR="00BC4ECF" w:rsidRPr="00B2218D" w:rsidRDefault="00BC4ECF" w:rsidP="009D364A">
            <w:pPr>
              <w:spacing w:after="0" w:line="240" w:lineRule="auto"/>
              <w:jc w:val="both"/>
              <w:rPr>
                <w:rFonts w:cstheme="minorHAnsi"/>
                <w:b/>
                <w:bCs/>
                <w:sz w:val="22"/>
                <w:szCs w:val="22"/>
              </w:rPr>
            </w:pPr>
          </w:p>
        </w:tc>
      </w:tr>
      <w:tr w:rsidR="00BC4ECF" w:rsidRPr="00B2218D" w14:paraId="7E9FA0B9" w14:textId="77777777" w:rsidTr="009D364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A2109A" w14:textId="77777777" w:rsidR="00BC4ECF" w:rsidRPr="00B2218D" w:rsidRDefault="00BC4ECF" w:rsidP="00BC4ECF">
            <w:pPr>
              <w:numPr>
                <w:ilvl w:val="0"/>
                <w:numId w:val="18"/>
              </w:numPr>
              <w:spacing w:after="0" w:line="240" w:lineRule="auto"/>
              <w:ind w:left="0" w:firstLine="0"/>
              <w:rPr>
                <w:rFonts w:cstheme="minorHAnsi"/>
                <w:sz w:val="22"/>
                <w:szCs w:val="22"/>
              </w:rPr>
            </w:pPr>
          </w:p>
          <w:p w14:paraId="1B63A7D5" w14:textId="77777777" w:rsidR="00BC4ECF" w:rsidRPr="00B2218D" w:rsidRDefault="00BC4ECF" w:rsidP="009D364A">
            <w:pPr>
              <w:spacing w:after="0" w:line="240" w:lineRule="auto"/>
              <w:rPr>
                <w:rFonts w:cstheme="minorHAnsi"/>
                <w:sz w:val="22"/>
                <w:szCs w:val="22"/>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2A5F95" w14:textId="77777777" w:rsidR="00BC4ECF" w:rsidRPr="00B2218D" w:rsidRDefault="00BC4ECF" w:rsidP="009D364A">
            <w:pPr>
              <w:spacing w:after="0" w:line="240" w:lineRule="auto"/>
              <w:jc w:val="both"/>
              <w:rPr>
                <w:rFonts w:cstheme="minorHAnsi"/>
                <w:sz w:val="22"/>
                <w:szCs w:val="22"/>
              </w:rPr>
            </w:pPr>
            <w:r w:rsidRPr="00B2218D">
              <w:rPr>
                <w:rFonts w:cstheme="minorHAnsi"/>
                <w:sz w:val="22"/>
                <w:szCs w:val="22"/>
              </w:rPr>
              <w:t xml:space="preserve">Tiekėjas yra padaręs rimtą profesinį pažeidimą, dėl kurio perkančioji organizacija abejoja tiekėjo sąžiningumu, kai jis yra </w:t>
            </w:r>
            <w:r w:rsidRPr="00B2218D">
              <w:rPr>
                <w:rFonts w:cstheme="minorHAnsi"/>
                <w:sz w:val="22"/>
                <w:szCs w:val="22"/>
              </w:rPr>
              <w:lastRenderedPageBreak/>
              <w:t>padaręs finansinės atskaitomybės ir audito teisės aktų pažeidimą ir nuo jo padarymo dienos praėjo mažiau kaip vieni metai.</w:t>
            </w:r>
          </w:p>
          <w:p w14:paraId="49A1C2BA" w14:textId="77777777" w:rsidR="00BC4ECF" w:rsidRPr="00B2218D" w:rsidRDefault="00BC4ECF" w:rsidP="009D364A">
            <w:pPr>
              <w:spacing w:after="0" w:line="240" w:lineRule="auto"/>
              <w:jc w:val="both"/>
              <w:rPr>
                <w:rFonts w:cstheme="minorHAnsi"/>
                <w:b/>
                <w:sz w:val="22"/>
                <w:szCs w:val="22"/>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B82D1D" w14:textId="77777777" w:rsidR="00BC4ECF" w:rsidRPr="00B2218D" w:rsidRDefault="00BC4ECF" w:rsidP="009D364A">
            <w:pPr>
              <w:spacing w:after="0" w:line="240" w:lineRule="auto"/>
              <w:jc w:val="both"/>
              <w:rPr>
                <w:rFonts w:eastAsia="Yu Mincho" w:cstheme="minorHAnsi"/>
                <w:b/>
                <w:bCs/>
                <w:sz w:val="22"/>
                <w:szCs w:val="22"/>
              </w:rPr>
            </w:pPr>
            <w:r w:rsidRPr="00B2218D">
              <w:rPr>
                <w:rFonts w:eastAsia="Yu Mincho" w:cstheme="minorHAnsi"/>
                <w:b/>
                <w:bCs/>
                <w:sz w:val="22"/>
                <w:szCs w:val="22"/>
              </w:rPr>
              <w:lastRenderedPageBreak/>
              <w:t>VPĮ 46 straipsnio 4 dalies 7 punkto a papunktis</w:t>
            </w:r>
          </w:p>
          <w:p w14:paraId="7DA79FAD" w14:textId="77777777" w:rsidR="00BC4ECF" w:rsidRPr="00B2218D" w:rsidRDefault="00BC4ECF" w:rsidP="009D364A">
            <w:pPr>
              <w:spacing w:after="0" w:line="240" w:lineRule="auto"/>
              <w:jc w:val="both"/>
              <w:rPr>
                <w:rFonts w:eastAsia="Yu Mincho" w:cstheme="minorHAnsi"/>
                <w:sz w:val="22"/>
                <w:szCs w:val="22"/>
              </w:rPr>
            </w:pPr>
          </w:p>
          <w:p w14:paraId="22A5B080" w14:textId="77777777" w:rsidR="00BC4ECF" w:rsidRPr="00B2218D" w:rsidRDefault="00BC4ECF" w:rsidP="009D364A">
            <w:pPr>
              <w:spacing w:after="0" w:line="240" w:lineRule="auto"/>
              <w:jc w:val="both"/>
              <w:rPr>
                <w:rFonts w:eastAsia="Yu Mincho" w:cstheme="minorHAnsi"/>
                <w:sz w:val="22"/>
                <w:szCs w:val="22"/>
              </w:rPr>
            </w:pPr>
            <w:r w:rsidRPr="00B2218D">
              <w:rPr>
                <w:rFonts w:eastAsia="Yu Mincho" w:cstheme="minorHAnsi"/>
                <w:sz w:val="22"/>
                <w:szCs w:val="22"/>
              </w:rPr>
              <w:lastRenderedPageBreak/>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70F3B1" w14:textId="77777777" w:rsidR="00BC4ECF" w:rsidRPr="00B2218D" w:rsidRDefault="00BC4ECF" w:rsidP="009D364A">
            <w:pPr>
              <w:spacing w:after="0" w:line="240" w:lineRule="auto"/>
              <w:jc w:val="both"/>
              <w:rPr>
                <w:rFonts w:cstheme="minorHAnsi"/>
                <w:sz w:val="22"/>
                <w:szCs w:val="22"/>
              </w:rPr>
            </w:pPr>
            <w:r w:rsidRPr="00B2218D">
              <w:rPr>
                <w:rFonts w:cstheme="minorHAnsi"/>
                <w:sz w:val="22"/>
                <w:szCs w:val="22"/>
                <w:lang w:eastAsia="en-US"/>
              </w:rPr>
              <w:lastRenderedPageBreak/>
              <w:t xml:space="preserve">Iš Lietuvoje įsteigtų subjektų įrodančių dokumentų nereikalaujama. Užtenka pateikto EBVPD. </w:t>
            </w:r>
            <w:r w:rsidRPr="00B2218D">
              <w:rPr>
                <w:rFonts w:cstheme="minorHAnsi"/>
                <w:sz w:val="22"/>
                <w:szCs w:val="22"/>
              </w:rPr>
              <w:t xml:space="preserve">Priimant sprendimus dėl </w:t>
            </w:r>
            <w:r w:rsidRPr="00B2218D">
              <w:rPr>
                <w:rFonts w:cstheme="minorHAnsi"/>
                <w:sz w:val="22"/>
                <w:szCs w:val="22"/>
              </w:rPr>
              <w:lastRenderedPageBreak/>
              <w:t>tiekėjo pašalinimo iš pirkimo procedūros šiame punkte nurodytu pašalinimo pagrindu, be kita ko, atsižvelgiama į</w:t>
            </w:r>
            <w:r w:rsidRPr="00B2218D">
              <w:rPr>
                <w:rFonts w:cstheme="minorHAnsi"/>
                <w:b/>
                <w:bCs/>
                <w:sz w:val="22"/>
                <w:szCs w:val="22"/>
              </w:rPr>
              <w:t xml:space="preserve"> </w:t>
            </w:r>
            <w:r w:rsidRPr="00B2218D">
              <w:rPr>
                <w:rFonts w:cstheme="minorHAnsi"/>
                <w:sz w:val="22"/>
                <w:szCs w:val="22"/>
              </w:rPr>
              <w:t xml:space="preserve">nacionalinėje duomenų bazėje adresu: </w:t>
            </w:r>
            <w:hyperlink r:id="rId21" w:history="1">
              <w:r w:rsidRPr="00B2218D">
                <w:rPr>
                  <w:rFonts w:cstheme="minorHAnsi"/>
                  <w:sz w:val="22"/>
                  <w:szCs w:val="22"/>
                  <w:u w:val="single"/>
                </w:rPr>
                <w:t>https://www.registrucentras.lt/jar/p/index.php</w:t>
              </w:r>
            </w:hyperlink>
          </w:p>
          <w:p w14:paraId="0D41BB4D" w14:textId="77777777" w:rsidR="00BC4ECF" w:rsidRPr="00B2218D" w:rsidRDefault="00BC4ECF" w:rsidP="009D364A">
            <w:pPr>
              <w:spacing w:after="0" w:line="240" w:lineRule="auto"/>
              <w:jc w:val="both"/>
              <w:rPr>
                <w:rFonts w:cstheme="minorHAnsi"/>
                <w:sz w:val="22"/>
                <w:szCs w:val="22"/>
              </w:rPr>
            </w:pPr>
            <w:r w:rsidRPr="00B2218D">
              <w:rPr>
                <w:rFonts w:cstheme="minorHAnsi"/>
                <w:sz w:val="22"/>
                <w:szCs w:val="22"/>
              </w:rPr>
              <w:t>paskelbtą informaciją, taip pat į šiame informaciniame pranešime pateiktą informaciją:</w:t>
            </w:r>
          </w:p>
          <w:p w14:paraId="2DBB1EF6" w14:textId="77777777" w:rsidR="00BC4ECF" w:rsidRPr="00B2218D" w:rsidRDefault="00BC4ECF" w:rsidP="009D364A">
            <w:pPr>
              <w:spacing w:after="0" w:line="240" w:lineRule="auto"/>
              <w:jc w:val="both"/>
              <w:rPr>
                <w:rFonts w:cstheme="minorHAnsi"/>
                <w:b/>
                <w:bCs/>
                <w:iCs/>
                <w:sz w:val="22"/>
                <w:szCs w:val="22"/>
              </w:rPr>
            </w:pPr>
            <w:hyperlink r:id="rId22" w:history="1">
              <w:r w:rsidRPr="00B2218D">
                <w:rPr>
                  <w:rFonts w:cstheme="minorHAnsi"/>
                  <w:sz w:val="22"/>
                  <w:szCs w:val="22"/>
                </w:rPr>
                <w:t>https://vpt.lrv.lt/lt/naujienos-3/finansiniu-ataskaitu-nepateikimas-gali-tapti-kliutimi-dalyvauti-viesuosiuose-pirkimuose/</w:t>
              </w:r>
            </w:hyperlink>
          </w:p>
        </w:tc>
      </w:tr>
      <w:tr w:rsidR="00BC4ECF" w:rsidRPr="00B2218D" w14:paraId="0C1D30B7" w14:textId="77777777" w:rsidTr="009D364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E5E5D9" w14:textId="77777777" w:rsidR="00BC4ECF" w:rsidRPr="00B2218D" w:rsidRDefault="00BC4ECF" w:rsidP="00BC4ECF">
            <w:pPr>
              <w:numPr>
                <w:ilvl w:val="0"/>
                <w:numId w:val="18"/>
              </w:numPr>
              <w:spacing w:after="0" w:line="240" w:lineRule="auto"/>
              <w:ind w:left="0" w:firstLine="0"/>
              <w:rPr>
                <w:rFonts w:cstheme="minorHAnsi"/>
                <w:sz w:val="22"/>
                <w:szCs w:val="22"/>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AF8D6D" w14:textId="77777777" w:rsidR="00BC4ECF" w:rsidRPr="00B2218D" w:rsidRDefault="00BC4ECF" w:rsidP="009D364A">
            <w:pPr>
              <w:spacing w:after="0" w:line="240" w:lineRule="auto"/>
              <w:jc w:val="both"/>
              <w:rPr>
                <w:rFonts w:cstheme="minorHAnsi"/>
                <w:b/>
                <w:bCs/>
                <w:sz w:val="22"/>
                <w:szCs w:val="22"/>
              </w:rPr>
            </w:pPr>
            <w:r w:rsidRPr="00B2218D">
              <w:rPr>
                <w:rFonts w:cstheme="minorHAnsi"/>
                <w:sz w:val="22"/>
                <w:szCs w:val="22"/>
              </w:rPr>
              <w:t xml:space="preserve">Tiekėjas yra padaręs rimtą profesinį pažeidimą, dėl kurio perkančioji organizacija abejoja tiekėjo sąžiningumu, </w:t>
            </w:r>
            <w:r w:rsidRPr="00B2218D">
              <w:rPr>
                <w:rFonts w:eastAsia="Times New Roman" w:cstheme="minorHAnsi"/>
                <w:sz w:val="22"/>
                <w:szCs w:val="22"/>
              </w:rPr>
              <w:t xml:space="preserve"> kai jis (tiekėjas) neatitinka minimalių patikimo mokesčių mokėtojo kriterijų, nustatytų Lietuvos Respublikos mokesčių administravimo įstatymo 40</w:t>
            </w:r>
            <w:r w:rsidRPr="00B2218D">
              <w:rPr>
                <w:rFonts w:eastAsia="Times New Roman" w:cstheme="minorHAnsi"/>
                <w:sz w:val="22"/>
                <w:szCs w:val="22"/>
                <w:vertAlign w:val="superscript"/>
              </w:rPr>
              <w:t>1</w:t>
            </w:r>
            <w:r w:rsidRPr="00B2218D">
              <w:rPr>
                <w:rFonts w:eastAsia="Times New Roman" w:cstheme="minorHAnsi"/>
                <w:sz w:val="22"/>
                <w:szCs w:val="22"/>
              </w:rPr>
              <w:t xml:space="preserve"> straipsnio 1 dalyje.</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D14F0A" w14:textId="77777777" w:rsidR="00BC4ECF" w:rsidRPr="00B2218D" w:rsidRDefault="00BC4ECF" w:rsidP="009D364A">
            <w:pPr>
              <w:spacing w:after="0" w:line="240" w:lineRule="auto"/>
              <w:jc w:val="both"/>
              <w:rPr>
                <w:rFonts w:eastAsia="Yu Mincho" w:cstheme="minorHAnsi"/>
                <w:b/>
                <w:bCs/>
                <w:sz w:val="22"/>
                <w:szCs w:val="22"/>
              </w:rPr>
            </w:pPr>
            <w:r w:rsidRPr="00B2218D">
              <w:rPr>
                <w:rFonts w:eastAsia="Yu Mincho" w:cstheme="minorHAnsi"/>
                <w:b/>
                <w:bCs/>
                <w:sz w:val="22"/>
                <w:szCs w:val="22"/>
              </w:rPr>
              <w:t>VPĮ 46 straipsnio 4 dalies 7 punkto b papunktis</w:t>
            </w:r>
          </w:p>
          <w:p w14:paraId="17D1EE34" w14:textId="77777777" w:rsidR="00BC4ECF" w:rsidRPr="00B2218D" w:rsidRDefault="00BC4ECF" w:rsidP="009D364A">
            <w:pPr>
              <w:spacing w:after="0" w:line="240" w:lineRule="auto"/>
              <w:jc w:val="both"/>
              <w:rPr>
                <w:rFonts w:eastAsia="Yu Mincho" w:cstheme="minorHAnsi"/>
                <w:sz w:val="22"/>
                <w:szCs w:val="22"/>
              </w:rPr>
            </w:pPr>
          </w:p>
          <w:p w14:paraId="6BAC03E0" w14:textId="77777777" w:rsidR="00BC4ECF" w:rsidRPr="00B2218D" w:rsidRDefault="00BC4ECF" w:rsidP="009D364A">
            <w:pPr>
              <w:spacing w:after="0" w:line="240" w:lineRule="auto"/>
              <w:jc w:val="both"/>
              <w:rPr>
                <w:rFonts w:eastAsia="Yu Mincho" w:cstheme="minorHAnsi"/>
                <w:sz w:val="22"/>
                <w:szCs w:val="22"/>
                <w:lang w:eastAsia="en-US"/>
              </w:rPr>
            </w:pPr>
            <w:r w:rsidRPr="00B2218D">
              <w:rPr>
                <w:rFonts w:eastAsia="Yu Mincho" w:cstheme="minorHAnsi"/>
                <w:sz w:val="22"/>
                <w:szCs w:val="22"/>
              </w:rPr>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1D910D" w14:textId="77777777" w:rsidR="00BC4ECF" w:rsidRPr="00B2218D" w:rsidRDefault="00BC4ECF" w:rsidP="009D364A">
            <w:pPr>
              <w:spacing w:after="0" w:line="240" w:lineRule="auto"/>
              <w:jc w:val="both"/>
              <w:rPr>
                <w:rFonts w:cstheme="minorHAnsi"/>
                <w:sz w:val="22"/>
                <w:szCs w:val="22"/>
                <w:lang w:eastAsia="en-US"/>
              </w:rPr>
            </w:pPr>
            <w:r w:rsidRPr="00B2218D">
              <w:rPr>
                <w:rFonts w:cstheme="minorHAnsi"/>
                <w:sz w:val="22"/>
                <w:szCs w:val="22"/>
                <w:lang w:eastAsia="en-US"/>
              </w:rPr>
              <w:t>Iš Lietuvoje įsteigtų subjektų įrodančių dokumentų nereikalaujama. Užtenka pateikto EBVPD.</w:t>
            </w:r>
          </w:p>
          <w:p w14:paraId="2652701F" w14:textId="77777777" w:rsidR="00BC4ECF" w:rsidRPr="00B2218D" w:rsidRDefault="00BC4ECF" w:rsidP="009D364A">
            <w:pPr>
              <w:spacing w:after="0" w:line="240" w:lineRule="auto"/>
              <w:jc w:val="both"/>
              <w:rPr>
                <w:rFonts w:cstheme="minorHAnsi"/>
                <w:b/>
                <w:bCs/>
                <w:iCs/>
                <w:sz w:val="22"/>
                <w:szCs w:val="22"/>
                <w:lang w:eastAsia="en-US"/>
              </w:rPr>
            </w:pPr>
          </w:p>
          <w:p w14:paraId="43A42B48" w14:textId="77777777" w:rsidR="00BC4ECF" w:rsidRPr="00B2218D" w:rsidRDefault="00BC4ECF" w:rsidP="009D364A">
            <w:pPr>
              <w:spacing w:after="0" w:line="240" w:lineRule="auto"/>
              <w:jc w:val="both"/>
              <w:rPr>
                <w:rFonts w:cstheme="minorHAnsi"/>
                <w:b/>
                <w:bCs/>
                <w:sz w:val="22"/>
                <w:szCs w:val="22"/>
              </w:rPr>
            </w:pPr>
            <w:r w:rsidRPr="00B2218D">
              <w:rPr>
                <w:rFonts w:cstheme="minorHAnsi"/>
                <w:sz w:val="22"/>
                <w:szCs w:val="22"/>
              </w:rPr>
              <w:t>Priimant sprendimus dėl tiekėjo pašalinimo iš pirkimo procedūros šiame punkte nurodytu pašalinimo pagrindu, be kita ko, atsižvelgiama į</w:t>
            </w:r>
            <w:r w:rsidRPr="00B2218D">
              <w:rPr>
                <w:rFonts w:cstheme="minorHAnsi"/>
                <w:b/>
                <w:bCs/>
                <w:sz w:val="22"/>
                <w:szCs w:val="22"/>
              </w:rPr>
              <w:t xml:space="preserve"> </w:t>
            </w:r>
            <w:r w:rsidRPr="00B2218D">
              <w:rPr>
                <w:rFonts w:cstheme="minorHAnsi"/>
                <w:sz w:val="22"/>
                <w:szCs w:val="22"/>
              </w:rPr>
              <w:t xml:space="preserve">nacionalinėje duomenų bazėje adresu </w:t>
            </w:r>
            <w:hyperlink r:id="rId23">
              <w:r w:rsidRPr="00B2218D">
                <w:rPr>
                  <w:rFonts w:cstheme="minorHAnsi"/>
                  <w:sz w:val="22"/>
                  <w:szCs w:val="22"/>
                  <w:u w:val="single"/>
                </w:rPr>
                <w:t>https://www.vmi.lt/evmi/mokesciu-moketoju-informacija</w:t>
              </w:r>
            </w:hyperlink>
            <w:r w:rsidRPr="00B2218D">
              <w:rPr>
                <w:rFonts w:cstheme="minorHAnsi"/>
                <w:sz w:val="22"/>
                <w:szCs w:val="22"/>
              </w:rPr>
              <w:t xml:space="preserve"> skelbiamą informaciją.</w:t>
            </w:r>
          </w:p>
        </w:tc>
      </w:tr>
      <w:tr w:rsidR="00BC4ECF" w:rsidRPr="00B2218D" w14:paraId="17193FD6" w14:textId="77777777" w:rsidTr="009D364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E2A1DD" w14:textId="77777777" w:rsidR="00BC4ECF" w:rsidRPr="00B2218D" w:rsidRDefault="00BC4ECF" w:rsidP="00BC4ECF">
            <w:pPr>
              <w:numPr>
                <w:ilvl w:val="0"/>
                <w:numId w:val="18"/>
              </w:numPr>
              <w:spacing w:after="0" w:line="240" w:lineRule="auto"/>
              <w:ind w:left="0" w:firstLine="0"/>
              <w:rPr>
                <w:rFonts w:cstheme="minorHAnsi"/>
                <w:sz w:val="22"/>
                <w:szCs w:val="22"/>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687CC4" w14:textId="77777777" w:rsidR="00BC4ECF" w:rsidRPr="00B2218D" w:rsidRDefault="00BC4ECF" w:rsidP="009D364A">
            <w:pPr>
              <w:spacing w:after="0" w:line="240" w:lineRule="auto"/>
              <w:jc w:val="both"/>
              <w:rPr>
                <w:rFonts w:cstheme="minorHAnsi"/>
                <w:sz w:val="22"/>
                <w:szCs w:val="22"/>
              </w:rPr>
            </w:pPr>
            <w:r w:rsidRPr="00B2218D">
              <w:rPr>
                <w:rFonts w:cstheme="minorHAnsi"/>
                <w:sz w:val="22"/>
                <w:szCs w:val="22"/>
              </w:rPr>
              <w:t>Tiekėjas yra padaręs rimtą profesinį pažeidimą, dėl kurio perkančioji organizacija abejoja tiekėjo sąžiningumu,</w:t>
            </w:r>
            <w:r w:rsidRPr="00B2218D">
              <w:rPr>
                <w:rFonts w:eastAsia="Times New Roman" w:cstheme="minorHAnsi"/>
                <w:sz w:val="22"/>
                <w:szCs w:val="22"/>
              </w:rPr>
              <w:t xml:space="preserve"> kai jis </w:t>
            </w:r>
            <w:r w:rsidRPr="00B2218D">
              <w:rPr>
                <w:rFonts w:cstheme="minorHAns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87511A" w14:textId="77777777" w:rsidR="00BC4ECF" w:rsidRPr="00B2218D" w:rsidRDefault="00BC4ECF" w:rsidP="009D364A">
            <w:pPr>
              <w:spacing w:after="0" w:line="240" w:lineRule="auto"/>
              <w:jc w:val="both"/>
              <w:rPr>
                <w:rFonts w:eastAsia="Yu Mincho" w:cstheme="minorHAnsi"/>
                <w:b/>
                <w:bCs/>
                <w:sz w:val="22"/>
                <w:szCs w:val="22"/>
              </w:rPr>
            </w:pPr>
            <w:r w:rsidRPr="00B2218D">
              <w:rPr>
                <w:rFonts w:eastAsia="Yu Mincho" w:cstheme="minorHAnsi"/>
                <w:b/>
                <w:bCs/>
                <w:sz w:val="22"/>
                <w:szCs w:val="22"/>
              </w:rPr>
              <w:t>VPĮ 46 straipsnio 4 dalies 7 punkto c papunktis</w:t>
            </w:r>
          </w:p>
          <w:p w14:paraId="403F53D9" w14:textId="77777777" w:rsidR="00BC4ECF" w:rsidRPr="00B2218D" w:rsidRDefault="00BC4ECF" w:rsidP="009D364A">
            <w:pPr>
              <w:spacing w:after="0" w:line="240" w:lineRule="auto"/>
              <w:jc w:val="both"/>
              <w:rPr>
                <w:rFonts w:eastAsia="Yu Mincho" w:cstheme="minorHAnsi"/>
                <w:sz w:val="22"/>
                <w:szCs w:val="22"/>
              </w:rPr>
            </w:pPr>
          </w:p>
          <w:p w14:paraId="588079FB" w14:textId="77777777" w:rsidR="00BC4ECF" w:rsidRPr="00B2218D" w:rsidRDefault="00BC4ECF" w:rsidP="009D364A">
            <w:pPr>
              <w:spacing w:after="0" w:line="240" w:lineRule="auto"/>
              <w:jc w:val="both"/>
              <w:rPr>
                <w:rFonts w:eastAsia="Yu Mincho" w:cstheme="minorHAnsi"/>
                <w:sz w:val="22"/>
                <w:szCs w:val="22"/>
                <w:lang w:eastAsia="en-US"/>
              </w:rPr>
            </w:pPr>
            <w:r w:rsidRPr="00B2218D">
              <w:rPr>
                <w:rFonts w:eastAsia="Yu Mincho" w:cstheme="minorHAnsi"/>
                <w:sz w:val="22"/>
                <w:szCs w:val="22"/>
              </w:rPr>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D47D55" w14:textId="77777777" w:rsidR="00BC4ECF" w:rsidRPr="00B2218D" w:rsidRDefault="00BC4ECF" w:rsidP="009D364A">
            <w:pPr>
              <w:spacing w:after="0" w:line="240" w:lineRule="auto"/>
              <w:jc w:val="both"/>
              <w:rPr>
                <w:rFonts w:cstheme="minorHAnsi"/>
                <w:sz w:val="22"/>
                <w:szCs w:val="22"/>
                <w:lang w:eastAsia="en-US"/>
              </w:rPr>
            </w:pPr>
            <w:r w:rsidRPr="00B2218D">
              <w:rPr>
                <w:rFonts w:cstheme="minorHAnsi"/>
                <w:sz w:val="22"/>
                <w:szCs w:val="22"/>
                <w:lang w:eastAsia="en-US"/>
              </w:rPr>
              <w:t>Iš Lietuvoje įsteigtų subjektų įrodančių dokumentų nereikalaujama. Užtenka pateikto EBVPD.</w:t>
            </w:r>
          </w:p>
          <w:p w14:paraId="19D8F5FB" w14:textId="77777777" w:rsidR="00BC4ECF" w:rsidRPr="00B2218D" w:rsidRDefault="00BC4ECF" w:rsidP="009D364A">
            <w:pPr>
              <w:spacing w:after="0" w:line="240" w:lineRule="auto"/>
              <w:jc w:val="both"/>
              <w:rPr>
                <w:rFonts w:cstheme="minorHAnsi"/>
                <w:bCs/>
                <w:iCs/>
                <w:sz w:val="22"/>
                <w:szCs w:val="22"/>
                <w:lang w:eastAsia="en-US"/>
              </w:rPr>
            </w:pPr>
          </w:p>
          <w:p w14:paraId="33615854" w14:textId="77777777" w:rsidR="00BC4ECF" w:rsidRPr="00B2218D" w:rsidRDefault="00BC4ECF" w:rsidP="009D364A">
            <w:pPr>
              <w:rPr>
                <w:rFonts w:cstheme="minorHAnsi"/>
                <w:b/>
                <w:bCs/>
                <w:sz w:val="22"/>
                <w:szCs w:val="22"/>
              </w:rPr>
            </w:pPr>
            <w:r w:rsidRPr="00B2218D">
              <w:rPr>
                <w:rFonts w:cstheme="minorHAnsi"/>
                <w:b/>
                <w:bCs/>
                <w:sz w:val="22"/>
                <w:szCs w:val="22"/>
              </w:rPr>
              <w:t xml:space="preserve">Priimant sprendimus dėl tiekėjo pašalinimo iš pirkimo procedūros šiame punkte nurodytu pašalinimo pagrindu, be kita ko, atsižvelgiama į nacionalinėje duomenų bazėje adresu: </w:t>
            </w:r>
          </w:p>
          <w:p w14:paraId="3886668F" w14:textId="77777777" w:rsidR="00BC4ECF" w:rsidRPr="00B2218D" w:rsidRDefault="00BC4ECF" w:rsidP="009D364A">
            <w:pPr>
              <w:rPr>
                <w:rFonts w:cstheme="minorHAnsi"/>
                <w:bCs/>
                <w:iCs/>
                <w:sz w:val="22"/>
                <w:szCs w:val="22"/>
                <w:lang w:eastAsia="en-US"/>
              </w:rPr>
            </w:pPr>
            <w:hyperlink r:id="rId24" w:history="1">
              <w:r w:rsidRPr="00B2218D">
                <w:rPr>
                  <w:rFonts w:cstheme="minorHAnsi"/>
                  <w:sz w:val="22"/>
                  <w:szCs w:val="22"/>
                  <w:u w:val="single"/>
                </w:rPr>
                <w:t>https://kt.gov.lt/lt/atviri-duomenys/diskvalifikavimas-is-</w:t>
              </w:r>
              <w:r w:rsidRPr="00B2218D">
                <w:rPr>
                  <w:rFonts w:cstheme="minorHAnsi"/>
                  <w:sz w:val="22"/>
                  <w:szCs w:val="22"/>
                  <w:u w:val="single"/>
                </w:rPr>
                <w:lastRenderedPageBreak/>
                <w:t>viesuju-pirkimu</w:t>
              </w:r>
            </w:hyperlink>
            <w:r w:rsidRPr="00B2218D">
              <w:rPr>
                <w:rFonts w:cstheme="minorHAnsi"/>
                <w:sz w:val="22"/>
                <w:szCs w:val="22"/>
              </w:rPr>
              <w:t xml:space="preserve"> skelbiamą informaciją. </w:t>
            </w:r>
          </w:p>
        </w:tc>
      </w:tr>
      <w:tr w:rsidR="00E921EB" w:rsidRPr="00B2218D" w14:paraId="2078C9AF" w14:textId="77777777" w:rsidTr="009D364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8D7112" w14:textId="77777777" w:rsidR="00E921EB" w:rsidRPr="00B2218D" w:rsidRDefault="00E921EB" w:rsidP="00E921EB">
            <w:pPr>
              <w:numPr>
                <w:ilvl w:val="0"/>
                <w:numId w:val="18"/>
              </w:numPr>
              <w:spacing w:after="0" w:line="240" w:lineRule="auto"/>
              <w:ind w:left="0" w:firstLine="0"/>
              <w:rPr>
                <w:rFonts w:cstheme="minorHAnsi"/>
                <w:sz w:val="22"/>
                <w:szCs w:val="22"/>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377890" w14:textId="3E6C97D9" w:rsidR="00E921EB" w:rsidRPr="00B2218D" w:rsidRDefault="00E921EB" w:rsidP="00E921EB">
            <w:pPr>
              <w:spacing w:after="0" w:line="240" w:lineRule="auto"/>
              <w:jc w:val="both"/>
              <w:rPr>
                <w:rFonts w:cstheme="minorHAnsi"/>
                <w:sz w:val="22"/>
                <w:szCs w:val="22"/>
              </w:rPr>
            </w:pPr>
            <w:r w:rsidRPr="00867DE8">
              <w:rPr>
                <w:rFonts w:cstheme="minorHAnsi"/>
                <w:bCs/>
              </w:rPr>
              <w:t>Tiekėjas yra įsteigtas arba dalyvauja pirkime vietoj kito asmens, siekiant išvengti VPĮ 46 straipsnio 4 ir 6 dalyse nurodytų pašalinimo pagrindų taikymo.</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0A2BCF" w14:textId="77777777" w:rsidR="00E921EB" w:rsidRPr="00867DE8" w:rsidRDefault="00E921EB" w:rsidP="00E921EB">
            <w:pPr>
              <w:spacing w:after="0" w:line="240" w:lineRule="auto"/>
              <w:jc w:val="both"/>
              <w:rPr>
                <w:rFonts w:eastAsia="Yu Mincho" w:cstheme="minorHAnsi"/>
                <w:b/>
                <w:bCs/>
              </w:rPr>
            </w:pPr>
            <w:r w:rsidRPr="00867DE8">
              <w:rPr>
                <w:rFonts w:eastAsia="Yu Mincho" w:cstheme="minorHAnsi"/>
                <w:b/>
                <w:bCs/>
              </w:rPr>
              <w:t>VPĮ 46 straipsnio 7 dalis</w:t>
            </w:r>
          </w:p>
          <w:p w14:paraId="0C3F8516" w14:textId="77777777" w:rsidR="00E921EB" w:rsidRPr="00867DE8" w:rsidRDefault="00E921EB" w:rsidP="00E921EB">
            <w:pPr>
              <w:spacing w:after="0" w:line="240" w:lineRule="auto"/>
              <w:jc w:val="both"/>
              <w:rPr>
                <w:rFonts w:eastAsia="Yu Mincho" w:cstheme="minorHAnsi"/>
                <w:b/>
                <w:bCs/>
              </w:rPr>
            </w:pPr>
          </w:p>
          <w:p w14:paraId="3A18E88E" w14:textId="7BE14B25" w:rsidR="00E921EB" w:rsidRPr="00B2218D" w:rsidRDefault="00E921EB" w:rsidP="00E921EB">
            <w:pPr>
              <w:spacing w:after="0" w:line="240" w:lineRule="auto"/>
              <w:jc w:val="both"/>
              <w:rPr>
                <w:rFonts w:eastAsia="Yu Mincho" w:cstheme="minorHAnsi"/>
                <w:b/>
                <w:bCs/>
                <w:sz w:val="22"/>
                <w:szCs w:val="22"/>
              </w:rPr>
            </w:pPr>
            <w:r w:rsidRPr="00867DE8">
              <w:rPr>
                <w:rFonts w:cstheme="minorHAnsi"/>
                <w:lang w:eastAsia="en-US"/>
              </w:rPr>
              <w:t>EBVPD III dalies D3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9E6AEC" w14:textId="0D0CC673" w:rsidR="00E921EB" w:rsidRPr="00B2218D" w:rsidRDefault="00E921EB" w:rsidP="00E921EB">
            <w:pPr>
              <w:spacing w:after="0" w:line="240" w:lineRule="auto"/>
              <w:jc w:val="both"/>
              <w:rPr>
                <w:rFonts w:cstheme="minorHAnsi"/>
                <w:sz w:val="22"/>
                <w:szCs w:val="22"/>
                <w:lang w:eastAsia="en-US"/>
              </w:rPr>
            </w:pPr>
            <w:r w:rsidRPr="00867DE8">
              <w:rPr>
                <w:rFonts w:cstheme="minorHAnsi"/>
                <w:lang w:eastAsia="en-US"/>
              </w:rPr>
              <w:t>Iš Lietuvoje įsteigtų subjektų įrodančių dokumentų nereikalaujama, užtenka pateikto EBVPD.</w:t>
            </w:r>
          </w:p>
        </w:tc>
      </w:tr>
    </w:tbl>
    <w:p w14:paraId="3EB2BDF3" w14:textId="77777777" w:rsidR="00BC4ECF" w:rsidRPr="00B2218D" w:rsidRDefault="00BC4ECF" w:rsidP="00BC4ECF">
      <w:pPr>
        <w:spacing w:after="0" w:line="240" w:lineRule="auto"/>
        <w:rPr>
          <w:rFonts w:ascii="Verdana" w:hAnsi="Verdana"/>
          <w:sz w:val="22"/>
          <w:szCs w:val="22"/>
        </w:rPr>
      </w:pPr>
    </w:p>
    <w:p w14:paraId="327B1AA3" w14:textId="63305FBB" w:rsidR="00A4599F" w:rsidRPr="00F0499F" w:rsidRDefault="003F1531" w:rsidP="00C6497D">
      <w:pPr>
        <w:jc w:val="center"/>
        <w:rPr>
          <w:rFonts w:cstheme="minorHAnsi"/>
          <w:b/>
          <w:bCs/>
          <w:smallCaps/>
          <w:sz w:val="22"/>
          <w:szCs w:val="22"/>
        </w:rPr>
      </w:pPr>
      <w:r w:rsidRPr="00F0499F">
        <w:rPr>
          <w:rFonts w:cstheme="minorHAnsi"/>
          <w:smallCaps/>
          <w:sz w:val="22"/>
          <w:szCs w:val="22"/>
        </w:rPr>
        <w:t>__________</w:t>
      </w:r>
      <w:r w:rsidR="00A4599F" w:rsidRPr="00F0499F">
        <w:rPr>
          <w:rFonts w:cstheme="minorHAnsi"/>
          <w:b/>
          <w:bCs/>
          <w:smallCaps/>
          <w:sz w:val="22"/>
          <w:szCs w:val="22"/>
        </w:rPr>
        <w:br w:type="page"/>
      </w:r>
    </w:p>
    <w:p w14:paraId="7BFABC1F" w14:textId="6709A453" w:rsidR="008D704D" w:rsidRPr="00F0499F" w:rsidRDefault="008D704D" w:rsidP="009C2357">
      <w:pPr>
        <w:pStyle w:val="Antrat2"/>
        <w:ind w:left="5103"/>
        <w:rPr>
          <w:rFonts w:asciiTheme="minorHAnsi" w:eastAsia="Calibri" w:hAnsiTheme="minorHAnsi" w:cstheme="minorHAnsi"/>
          <w:color w:val="0070C0"/>
          <w:sz w:val="21"/>
          <w:szCs w:val="21"/>
        </w:rPr>
      </w:pPr>
      <w:bookmarkStart w:id="52" w:name="_Ref38291223"/>
      <w:bookmarkStart w:id="53" w:name="_Ref38291334"/>
      <w:bookmarkStart w:id="54" w:name="_Ref38533412"/>
      <w:bookmarkStart w:id="55" w:name="_Toc232586002"/>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2"/>
      <w:bookmarkEnd w:id="53"/>
      <w:bookmarkEnd w:id="54"/>
      <w:bookmarkEnd w:id="55"/>
    </w:p>
    <w:p w14:paraId="721B99A3" w14:textId="77777777" w:rsidR="004F13BE" w:rsidRDefault="004F13BE" w:rsidP="00BC4ECF">
      <w:pPr>
        <w:numPr>
          <w:ilvl w:val="1"/>
          <w:numId w:val="0"/>
        </w:numPr>
        <w:spacing w:after="240" w:line="240" w:lineRule="auto"/>
        <w:jc w:val="center"/>
        <w:rPr>
          <w:caps/>
          <w:smallCaps/>
          <w:color w:val="404040" w:themeColor="text1" w:themeTint="BF"/>
          <w:spacing w:val="20"/>
          <w:sz w:val="22"/>
          <w:szCs w:val="22"/>
        </w:rPr>
      </w:pPr>
    </w:p>
    <w:p w14:paraId="7DA8AFEB" w14:textId="63132FBF" w:rsidR="00BC4ECF" w:rsidRPr="00BC4ECF" w:rsidRDefault="00BC4ECF" w:rsidP="00BC4ECF">
      <w:pPr>
        <w:numPr>
          <w:ilvl w:val="1"/>
          <w:numId w:val="0"/>
        </w:numPr>
        <w:spacing w:after="240" w:line="240" w:lineRule="auto"/>
        <w:jc w:val="center"/>
        <w:rPr>
          <w:caps/>
          <w:color w:val="404040" w:themeColor="text1" w:themeTint="BF"/>
          <w:spacing w:val="20"/>
          <w:sz w:val="22"/>
          <w:szCs w:val="22"/>
          <w:lang w:eastAsia="en-US"/>
        </w:rPr>
      </w:pPr>
      <w:r w:rsidRPr="00BC4ECF">
        <w:rPr>
          <w:caps/>
          <w:smallCaps/>
          <w:color w:val="404040" w:themeColor="text1" w:themeTint="BF"/>
          <w:spacing w:val="20"/>
          <w:sz w:val="22"/>
          <w:szCs w:val="22"/>
        </w:rPr>
        <w:t xml:space="preserve">TIEKĖJŲ KVALIFIKACIJOS REIKALAVIMAI IR REIKALAVIMAI LAIKYTIS </w:t>
      </w:r>
      <w:r w:rsidRPr="00BC4ECF">
        <w:rPr>
          <w:caps/>
          <w:color w:val="404040" w:themeColor="text1" w:themeTint="BF"/>
          <w:spacing w:val="20"/>
          <w:sz w:val="22"/>
          <w:szCs w:val="22"/>
          <w:lang w:eastAsia="en-US"/>
        </w:rPr>
        <w:t>KOKYBĖS VADYBOS SISTEMOS IR (ARBA) APLINKOS APSAUGOS VADYBOS SISTEMOS STANDARTŲ</w:t>
      </w:r>
    </w:p>
    <w:p w14:paraId="4B71BAB0" w14:textId="4E4F8926" w:rsidR="00BC4ECF" w:rsidRDefault="00BC4ECF" w:rsidP="00BC4ECF">
      <w:pPr>
        <w:numPr>
          <w:ilvl w:val="0"/>
          <w:numId w:val="26"/>
        </w:numPr>
        <w:tabs>
          <w:tab w:val="left" w:pos="851"/>
        </w:tabs>
        <w:suppressAutoHyphens/>
        <w:spacing w:after="0" w:line="240" w:lineRule="auto"/>
        <w:ind w:left="0" w:firstLine="567"/>
        <w:contextualSpacing/>
        <w:jc w:val="both"/>
        <w:rPr>
          <w:rFonts w:cstheme="minorHAnsi"/>
          <w:sz w:val="22"/>
          <w:szCs w:val="22"/>
        </w:rPr>
      </w:pPr>
      <w:r w:rsidRPr="00BC4ECF">
        <w:rPr>
          <w:rFonts w:cstheme="minorHAnsi"/>
          <w:sz w:val="22"/>
          <w:szCs w:val="22"/>
        </w:rPr>
        <w:t>Tiekėjams nustatomi kvalifikacijos reikalavimai</w:t>
      </w:r>
      <w:r w:rsidR="003A799C">
        <w:rPr>
          <w:rFonts w:cstheme="minorHAnsi"/>
          <w:sz w:val="22"/>
          <w:szCs w:val="22"/>
        </w:rPr>
        <w:t>:</w:t>
      </w:r>
    </w:p>
    <w:tbl>
      <w:tblPr>
        <w:tblStyle w:val="Lentelstinklelis"/>
        <w:tblW w:w="9902" w:type="dxa"/>
        <w:tblInd w:w="108" w:type="dxa"/>
        <w:tblLook w:val="04A0" w:firstRow="1" w:lastRow="0" w:firstColumn="1" w:lastColumn="0" w:noHBand="0" w:noVBand="1"/>
      </w:tblPr>
      <w:tblGrid>
        <w:gridCol w:w="576"/>
        <w:gridCol w:w="5382"/>
        <w:gridCol w:w="3944"/>
      </w:tblGrid>
      <w:tr w:rsidR="003A799C" w:rsidRPr="008F1850" w14:paraId="0DB3D268" w14:textId="77777777" w:rsidTr="003A799C">
        <w:tc>
          <w:tcPr>
            <w:tcW w:w="576" w:type="dxa"/>
            <w:vAlign w:val="center"/>
          </w:tcPr>
          <w:p w14:paraId="34BCADC9" w14:textId="77777777" w:rsidR="003A799C" w:rsidRPr="008F1850" w:rsidRDefault="003A799C" w:rsidP="00F64988">
            <w:pPr>
              <w:pStyle w:val="Sraopastraipa"/>
              <w:spacing w:line="20" w:lineRule="atLeast"/>
              <w:ind w:left="0"/>
              <w:jc w:val="both"/>
              <w:rPr>
                <w:rFonts w:eastAsiaTheme="minorHAnsi" w:hAnsi="Times New Roman" w:cs="Times New Roman"/>
                <w:iCs/>
                <w:sz w:val="24"/>
                <w:szCs w:val="24"/>
              </w:rPr>
            </w:pPr>
            <w:r w:rsidRPr="008F1850">
              <w:rPr>
                <w:rFonts w:eastAsiaTheme="minorHAnsi" w:hAnsi="Times New Roman" w:cs="Times New Roman"/>
                <w:b/>
                <w:bCs/>
                <w:sz w:val="24"/>
                <w:szCs w:val="24"/>
              </w:rPr>
              <w:t>Eil. Nr.</w:t>
            </w:r>
          </w:p>
        </w:tc>
        <w:tc>
          <w:tcPr>
            <w:tcW w:w="5382" w:type="dxa"/>
            <w:vAlign w:val="center"/>
          </w:tcPr>
          <w:p w14:paraId="4563CDE3" w14:textId="77777777" w:rsidR="003A799C" w:rsidRPr="008F1850" w:rsidRDefault="003A799C" w:rsidP="00F64988">
            <w:pPr>
              <w:pStyle w:val="Sraopastraipa"/>
              <w:spacing w:line="20" w:lineRule="atLeast"/>
              <w:ind w:left="0"/>
              <w:jc w:val="center"/>
              <w:rPr>
                <w:rFonts w:eastAsiaTheme="minorHAnsi" w:hAnsi="Times New Roman" w:cs="Times New Roman"/>
                <w:iCs/>
                <w:sz w:val="24"/>
                <w:szCs w:val="24"/>
              </w:rPr>
            </w:pPr>
            <w:r w:rsidRPr="008F1850">
              <w:rPr>
                <w:rFonts w:hAnsi="Times New Roman" w:cs="Times New Roman"/>
                <w:b/>
                <w:bCs/>
                <w:color w:val="000000"/>
                <w:sz w:val="24"/>
                <w:szCs w:val="24"/>
              </w:rPr>
              <w:t>Kvalifikacijos reikalavimas</w:t>
            </w:r>
          </w:p>
        </w:tc>
        <w:tc>
          <w:tcPr>
            <w:tcW w:w="3944" w:type="dxa"/>
            <w:vAlign w:val="center"/>
          </w:tcPr>
          <w:p w14:paraId="20DE5D73" w14:textId="77777777" w:rsidR="003A799C" w:rsidRPr="008F1850" w:rsidRDefault="003A799C" w:rsidP="00F64988">
            <w:pPr>
              <w:autoSpaceDE w:val="0"/>
              <w:autoSpaceDN w:val="0"/>
              <w:adjustRightInd w:val="0"/>
              <w:jc w:val="center"/>
              <w:rPr>
                <w:rFonts w:eastAsiaTheme="minorHAnsi" w:hAnsi="Times New Roman" w:cs="Times New Roman"/>
                <w:iCs/>
                <w:sz w:val="24"/>
                <w:szCs w:val="24"/>
              </w:rPr>
            </w:pPr>
            <w:r w:rsidRPr="008F1850">
              <w:rPr>
                <w:rFonts w:hAnsi="Times New Roman" w:cs="Times New Roman"/>
                <w:b/>
                <w:bCs/>
                <w:color w:val="000000"/>
                <w:sz w:val="24"/>
                <w:szCs w:val="24"/>
              </w:rPr>
              <w:t>Atitiktį reikalavimui įrodantys dokumentai</w:t>
            </w:r>
          </w:p>
        </w:tc>
      </w:tr>
      <w:tr w:rsidR="003A799C" w:rsidRPr="005267AB" w14:paraId="53CC847C" w14:textId="77777777" w:rsidTr="003A799C">
        <w:tc>
          <w:tcPr>
            <w:tcW w:w="576" w:type="dxa"/>
          </w:tcPr>
          <w:p w14:paraId="469B9A26" w14:textId="26B4D44E" w:rsidR="003A799C" w:rsidRPr="008F1850" w:rsidRDefault="003A799C" w:rsidP="00F64988">
            <w:pPr>
              <w:spacing w:line="20" w:lineRule="atLeast"/>
              <w:jc w:val="both"/>
              <w:rPr>
                <w:rFonts w:eastAsiaTheme="minorHAnsi" w:cstheme="minorHAnsi"/>
                <w:iCs/>
                <w:sz w:val="24"/>
                <w:szCs w:val="24"/>
              </w:rPr>
            </w:pPr>
            <w:r w:rsidRPr="008F1850">
              <w:rPr>
                <w:rFonts w:eastAsiaTheme="minorHAnsi" w:cstheme="minorHAnsi"/>
                <w:iCs/>
                <w:sz w:val="24"/>
                <w:szCs w:val="24"/>
              </w:rPr>
              <w:t>1.</w:t>
            </w:r>
            <w:r>
              <w:rPr>
                <w:rFonts w:eastAsiaTheme="minorHAnsi" w:cstheme="minorHAnsi"/>
                <w:iCs/>
                <w:sz w:val="24"/>
                <w:szCs w:val="24"/>
              </w:rPr>
              <w:t>1.</w:t>
            </w:r>
          </w:p>
        </w:tc>
        <w:tc>
          <w:tcPr>
            <w:tcW w:w="5382" w:type="dxa"/>
            <w:tcBorders>
              <w:top w:val="single" w:sz="4" w:space="0" w:color="000000"/>
              <w:left w:val="single" w:sz="4" w:space="0" w:color="000000"/>
              <w:bottom w:val="single" w:sz="4" w:space="0" w:color="000000"/>
              <w:right w:val="single" w:sz="4" w:space="0" w:color="000000"/>
            </w:tcBorders>
          </w:tcPr>
          <w:p w14:paraId="78A47B86" w14:textId="59ECAC36" w:rsidR="003A799C" w:rsidRPr="008F1850" w:rsidRDefault="003A799C" w:rsidP="00F64988">
            <w:pPr>
              <w:pStyle w:val="Sraopastraipa"/>
              <w:spacing w:line="20" w:lineRule="atLeast"/>
              <w:ind w:left="0"/>
              <w:jc w:val="both"/>
              <w:rPr>
                <w:rFonts w:eastAsiaTheme="minorHAnsi" w:hAnsi="Times New Roman" w:cs="Times New Roman"/>
                <w:iCs/>
                <w:sz w:val="24"/>
                <w:szCs w:val="24"/>
              </w:rPr>
            </w:pPr>
            <w:r w:rsidRPr="003A799C">
              <w:rPr>
                <w:rFonts w:eastAsiaTheme="minorHAnsi" w:hAnsi="Times New Roman" w:cs="Times New Roman"/>
                <w:iCs/>
                <w:sz w:val="24"/>
                <w:szCs w:val="24"/>
              </w:rPr>
              <w:t>Tiekėjas turi turėti teisę tiekti siūlomą įrangą ir užtikrinti gamintojo nustatytų garantinių įsipareigojimų vykdymą.</w:t>
            </w:r>
          </w:p>
        </w:tc>
        <w:tc>
          <w:tcPr>
            <w:tcW w:w="3944" w:type="dxa"/>
            <w:tcBorders>
              <w:top w:val="single" w:sz="4" w:space="0" w:color="000000"/>
              <w:left w:val="single" w:sz="4" w:space="0" w:color="000000"/>
              <w:bottom w:val="single" w:sz="4" w:space="0" w:color="000000"/>
              <w:right w:val="single" w:sz="4" w:space="0" w:color="000000"/>
            </w:tcBorders>
          </w:tcPr>
          <w:p w14:paraId="6CDDE963" w14:textId="77777777" w:rsidR="003A799C" w:rsidRPr="003A799C" w:rsidRDefault="003A799C" w:rsidP="003A799C">
            <w:pPr>
              <w:rPr>
                <w:rFonts w:eastAsia="Times New Roman" w:hAnsi="Times New Roman" w:cs="Times New Roman"/>
                <w:sz w:val="24"/>
                <w:szCs w:val="24"/>
              </w:rPr>
            </w:pPr>
            <w:r w:rsidRPr="003A799C">
              <w:rPr>
                <w:rFonts w:eastAsia="Times New Roman" w:hAnsi="Symbol" w:cs="Times New Roman"/>
                <w:sz w:val="24"/>
                <w:szCs w:val="24"/>
              </w:rPr>
              <w:t></w:t>
            </w:r>
            <w:r w:rsidRPr="003A799C">
              <w:rPr>
                <w:rFonts w:eastAsia="Times New Roman" w:hAnsi="Times New Roman" w:cs="Times New Roman"/>
                <w:sz w:val="24"/>
                <w:szCs w:val="24"/>
              </w:rPr>
              <w:t xml:space="preserve">  gamintojo išduotu įgaliojimu, autorizacijos raštu, partnerystės sertifikatu ar kitu lygiaverčiu dokumentu, suteikiančiu teisę tiekti siūlomą įrangą ir vykdyti garantinius įsipareigojimus, arba </w:t>
            </w:r>
          </w:p>
          <w:p w14:paraId="4D69180D" w14:textId="6797679C" w:rsidR="003A799C" w:rsidRPr="008F1850" w:rsidRDefault="003A799C" w:rsidP="003A799C">
            <w:pPr>
              <w:pStyle w:val="Sraopastraipa"/>
              <w:spacing w:line="20" w:lineRule="atLeast"/>
              <w:ind w:left="0"/>
              <w:jc w:val="both"/>
              <w:rPr>
                <w:rFonts w:eastAsiaTheme="minorHAnsi" w:cstheme="minorHAnsi"/>
                <w:iCs/>
                <w:sz w:val="24"/>
                <w:szCs w:val="24"/>
              </w:rPr>
            </w:pPr>
            <w:r w:rsidRPr="003A799C">
              <w:rPr>
                <w:rFonts w:eastAsia="Times New Roman" w:hAnsi="Symbol" w:cs="Times New Roman"/>
                <w:sz w:val="24"/>
                <w:szCs w:val="24"/>
                <w:lang w:eastAsia="lt-LT"/>
              </w:rPr>
              <w:t></w:t>
            </w:r>
            <w:r w:rsidRPr="003A799C">
              <w:rPr>
                <w:rFonts w:eastAsia="Times New Roman" w:hAnsi="Times New Roman" w:cs="Times New Roman"/>
                <w:sz w:val="24"/>
                <w:szCs w:val="24"/>
                <w:lang w:eastAsia="lt-LT"/>
              </w:rPr>
              <w:t xml:space="preserve">  jei pasiūlymą teikia pats gamintojas – gamintojo deklaracija, patvirtinančia, kad jis yra siūlomos įrangos gamintojas ir užtikrins gamintojo nustatytų garantinių įsipareigojimų vykdymą.</w:t>
            </w:r>
          </w:p>
        </w:tc>
      </w:tr>
      <w:tr w:rsidR="00C24FC3" w:rsidRPr="005267AB" w14:paraId="1340F3FE" w14:textId="77777777" w:rsidTr="003A799C">
        <w:tc>
          <w:tcPr>
            <w:tcW w:w="576" w:type="dxa"/>
          </w:tcPr>
          <w:p w14:paraId="78C40FD7" w14:textId="0DAC6550" w:rsidR="00C24FC3" w:rsidRPr="008F1850" w:rsidRDefault="00C24FC3" w:rsidP="00C24FC3">
            <w:pPr>
              <w:spacing w:line="20" w:lineRule="atLeast"/>
              <w:jc w:val="both"/>
              <w:rPr>
                <w:rFonts w:eastAsiaTheme="minorHAnsi" w:cstheme="minorHAnsi"/>
                <w:iCs/>
                <w:sz w:val="24"/>
                <w:szCs w:val="24"/>
              </w:rPr>
            </w:pPr>
            <w:r>
              <w:rPr>
                <w:rFonts w:eastAsiaTheme="minorHAnsi" w:cstheme="minorHAnsi"/>
                <w:iCs/>
                <w:sz w:val="24"/>
                <w:szCs w:val="24"/>
              </w:rPr>
              <w:t>1.2.</w:t>
            </w:r>
          </w:p>
        </w:tc>
        <w:tc>
          <w:tcPr>
            <w:tcW w:w="5382" w:type="dxa"/>
            <w:tcBorders>
              <w:top w:val="single" w:sz="4" w:space="0" w:color="000000"/>
              <w:left w:val="single" w:sz="4" w:space="0" w:color="000000"/>
              <w:bottom w:val="single" w:sz="4" w:space="0" w:color="000000"/>
              <w:right w:val="single" w:sz="4" w:space="0" w:color="000000"/>
            </w:tcBorders>
          </w:tcPr>
          <w:p w14:paraId="25D9EC49" w14:textId="77777777" w:rsidR="00C24FC3" w:rsidRDefault="00C24FC3" w:rsidP="00C24FC3">
            <w:pPr>
              <w:autoSpaceDE w:val="0"/>
              <w:autoSpaceDN w:val="0"/>
              <w:adjustRightInd w:val="0"/>
              <w:jc w:val="both"/>
              <w:rPr>
                <w:rFonts w:hAnsi="Times New Roman" w:cs="Times New Roman"/>
                <w:color w:val="000000"/>
                <w:sz w:val="24"/>
                <w:szCs w:val="24"/>
              </w:rPr>
            </w:pPr>
            <w:r w:rsidRPr="00421580">
              <w:rPr>
                <w:rFonts w:hAnsi="Times New Roman" w:cs="Times New Roman"/>
                <w:color w:val="000000"/>
                <w:sz w:val="24"/>
                <w:szCs w:val="24"/>
              </w:rPr>
              <w:t xml:space="preserve">Tiekėjas per pastaruosius </w:t>
            </w:r>
            <w:r>
              <w:rPr>
                <w:rFonts w:hAnsi="Times New Roman" w:cs="Times New Roman"/>
                <w:color w:val="000000"/>
                <w:sz w:val="24"/>
                <w:szCs w:val="24"/>
              </w:rPr>
              <w:t>5</w:t>
            </w:r>
            <w:r w:rsidRPr="00421580">
              <w:rPr>
                <w:rFonts w:hAnsi="Times New Roman" w:cs="Times New Roman"/>
                <w:color w:val="000000"/>
                <w:sz w:val="24"/>
                <w:szCs w:val="24"/>
              </w:rPr>
              <w:t xml:space="preserve"> metus (iki pasiūlymo pateikimo termino pabaigos) arba nuo įregistravimo dienos (jeigu veiklą vykdė mažiau nei </w:t>
            </w:r>
            <w:r>
              <w:rPr>
                <w:rFonts w:hAnsi="Times New Roman" w:cs="Times New Roman"/>
                <w:color w:val="000000"/>
                <w:sz w:val="24"/>
                <w:szCs w:val="24"/>
              </w:rPr>
              <w:t>5</w:t>
            </w:r>
            <w:r w:rsidRPr="00421580">
              <w:rPr>
                <w:rFonts w:hAnsi="Times New Roman" w:cs="Times New Roman"/>
                <w:color w:val="000000"/>
                <w:sz w:val="24"/>
                <w:szCs w:val="24"/>
              </w:rPr>
              <w:t xml:space="preserve"> metus) yra tinkamai įvykdęs </w:t>
            </w:r>
            <w:r>
              <w:rPr>
                <w:rFonts w:hAnsi="Times New Roman" w:cs="Times New Roman"/>
                <w:color w:val="000000"/>
                <w:sz w:val="24"/>
                <w:szCs w:val="24"/>
              </w:rPr>
              <w:t>n</w:t>
            </w:r>
            <w:r w:rsidRPr="00FE6394">
              <w:rPr>
                <w:rFonts w:hAnsi="Times New Roman" w:cs="Times New Roman"/>
                <w:color w:val="000000"/>
                <w:sz w:val="24"/>
                <w:szCs w:val="24"/>
              </w:rPr>
              <w:t>e mažiau kaip 3 aviacinių naktinio matymo prietaisų (ANVIS arba lygiaverčių aviacinių NVG sistemų) tiekimo sutartis</w:t>
            </w:r>
            <w:r w:rsidRPr="00421580">
              <w:rPr>
                <w:rFonts w:hAnsi="Times New Roman" w:cs="Times New Roman"/>
                <w:color w:val="000000"/>
                <w:sz w:val="24"/>
                <w:szCs w:val="24"/>
              </w:rPr>
              <w:t xml:space="preserve">.  </w:t>
            </w:r>
            <w:bookmarkStart w:id="56" w:name="_Hlk160700718"/>
          </w:p>
          <w:p w14:paraId="344A7294" w14:textId="77777777" w:rsidR="00C24FC3" w:rsidRPr="008F1850" w:rsidRDefault="00C24FC3" w:rsidP="00C24FC3">
            <w:pPr>
              <w:autoSpaceDE w:val="0"/>
              <w:autoSpaceDN w:val="0"/>
              <w:adjustRightInd w:val="0"/>
              <w:jc w:val="both"/>
              <w:rPr>
                <w:rFonts w:hAnsi="Times New Roman" w:cs="Times New Roman"/>
                <w:color w:val="000000"/>
                <w:sz w:val="24"/>
                <w:szCs w:val="24"/>
              </w:rPr>
            </w:pPr>
            <w:r w:rsidRPr="008F1850">
              <w:rPr>
                <w:rFonts w:hAnsi="Times New Roman" w:cs="Times New Roman"/>
                <w:color w:val="000000"/>
                <w:sz w:val="24"/>
                <w:szCs w:val="24"/>
              </w:rPr>
              <w:t xml:space="preserve">Įvykdytų ar vykdomų panašių sutarčių bendra vertė turi būti ne mažesnė kaip </w:t>
            </w:r>
            <w:r>
              <w:rPr>
                <w:rFonts w:hAnsi="Times New Roman" w:cs="Times New Roman"/>
                <w:color w:val="000000"/>
                <w:sz w:val="24"/>
                <w:szCs w:val="24"/>
              </w:rPr>
              <w:t>0,5</w:t>
            </w:r>
            <w:r w:rsidRPr="008F1850">
              <w:rPr>
                <w:rFonts w:hAnsi="Times New Roman" w:cs="Times New Roman"/>
                <w:color w:val="000000"/>
                <w:sz w:val="24"/>
                <w:szCs w:val="24"/>
              </w:rPr>
              <w:t xml:space="preserve"> </w:t>
            </w:r>
            <w:r>
              <w:rPr>
                <w:rFonts w:hAnsi="Times New Roman" w:cs="Times New Roman"/>
                <w:color w:val="000000"/>
                <w:sz w:val="24"/>
                <w:szCs w:val="24"/>
              </w:rPr>
              <w:t xml:space="preserve">pirkimo objekto </w:t>
            </w:r>
            <w:r w:rsidRPr="008F1850">
              <w:rPr>
                <w:rFonts w:hAnsi="Times New Roman" w:cs="Times New Roman"/>
                <w:color w:val="000000"/>
                <w:sz w:val="24"/>
                <w:szCs w:val="24"/>
              </w:rPr>
              <w:t>Eur be PVM vertės.</w:t>
            </w:r>
          </w:p>
          <w:p w14:paraId="14A0A65E" w14:textId="271A6B3D" w:rsidR="00C24FC3" w:rsidRPr="00421580" w:rsidRDefault="00C24FC3" w:rsidP="00C24FC3">
            <w:pPr>
              <w:autoSpaceDE w:val="0"/>
              <w:autoSpaceDN w:val="0"/>
              <w:adjustRightInd w:val="0"/>
              <w:jc w:val="both"/>
              <w:rPr>
                <w:rFonts w:hAnsi="Times New Roman" w:cs="Times New Roman"/>
                <w:color w:val="000000"/>
                <w:sz w:val="24"/>
                <w:szCs w:val="24"/>
              </w:rPr>
            </w:pPr>
            <w:r w:rsidRPr="008F1850">
              <w:rPr>
                <w:rFonts w:hAnsi="Times New Roman" w:cs="Times New Roman"/>
                <w:iCs/>
                <w:color w:val="000000"/>
                <w:sz w:val="24"/>
                <w:szCs w:val="24"/>
                <w:shd w:val="clear" w:color="auto" w:fill="FFFFFF"/>
              </w:rPr>
              <w:t>Jeigu Tiekėjas teikia informaciją apie vykdomą sutartį, laikoma, kad jo patirtis atitinka keliamą reikalavimą tik tuo atveju, jei vykdomos sutarties dalis yra pilnai įvykdyta</w:t>
            </w:r>
            <w:r w:rsidRPr="008F1850">
              <w:rPr>
                <w:rFonts w:hAnsi="Times New Roman" w:cs="Times New Roman"/>
                <w:color w:val="000000"/>
                <w:sz w:val="24"/>
                <w:szCs w:val="24"/>
                <w:shd w:val="clear" w:color="auto" w:fill="FFFFFF"/>
              </w:rPr>
              <w:t xml:space="preserve"> ir </w:t>
            </w:r>
            <w:r>
              <w:rPr>
                <w:rFonts w:hAnsi="Times New Roman" w:cs="Times New Roman"/>
                <w:color w:val="000000"/>
                <w:sz w:val="24"/>
                <w:szCs w:val="24"/>
                <w:shd w:val="clear" w:color="auto" w:fill="FFFFFF"/>
              </w:rPr>
              <w:t>vykdomų sutarčių pilnai įvykdytų dalių</w:t>
            </w:r>
            <w:r w:rsidRPr="008F1850">
              <w:rPr>
                <w:rFonts w:hAnsi="Times New Roman" w:cs="Times New Roman"/>
                <w:color w:val="000000"/>
                <w:sz w:val="24"/>
                <w:szCs w:val="24"/>
                <w:shd w:val="clear" w:color="auto" w:fill="FFFFFF"/>
              </w:rPr>
              <w:t xml:space="preserve"> </w:t>
            </w:r>
            <w:r w:rsidRPr="008F1850">
              <w:rPr>
                <w:rFonts w:hAnsi="Times New Roman" w:cs="Times New Roman"/>
                <w:sz w:val="24"/>
                <w:szCs w:val="24"/>
                <w:shd w:val="clear" w:color="auto" w:fill="FFFFFF"/>
              </w:rPr>
              <w:t xml:space="preserve">bendra </w:t>
            </w:r>
            <w:r w:rsidRPr="008F1850">
              <w:rPr>
                <w:rFonts w:hAnsi="Times New Roman" w:cs="Times New Roman"/>
                <w:color w:val="000000"/>
                <w:sz w:val="24"/>
                <w:szCs w:val="24"/>
                <w:shd w:val="clear" w:color="auto" w:fill="FFFFFF"/>
              </w:rPr>
              <w:t xml:space="preserve">vertė </w:t>
            </w:r>
            <w:r w:rsidRPr="008F1850">
              <w:rPr>
                <w:rFonts w:hAnsi="Times New Roman" w:cs="Times New Roman"/>
                <w:bCs/>
                <w:iCs/>
                <w:color w:val="000000"/>
                <w:sz w:val="24"/>
                <w:szCs w:val="24"/>
                <w:shd w:val="clear" w:color="auto" w:fill="FFFFFF"/>
              </w:rPr>
              <w:t xml:space="preserve">ne mažesnė kaip </w:t>
            </w:r>
            <w:r w:rsidRPr="003B709D">
              <w:rPr>
                <w:rFonts w:hAnsi="Times New Roman" w:cs="Times New Roman"/>
                <w:bCs/>
                <w:iCs/>
                <w:color w:val="000000"/>
                <w:sz w:val="24"/>
                <w:szCs w:val="24"/>
                <w:shd w:val="clear" w:color="auto" w:fill="FFFFFF"/>
              </w:rPr>
              <w:t>0,</w:t>
            </w:r>
            <w:r>
              <w:rPr>
                <w:rFonts w:hAnsi="Times New Roman" w:cs="Times New Roman"/>
                <w:bCs/>
                <w:iCs/>
                <w:color w:val="000000"/>
                <w:sz w:val="24"/>
                <w:szCs w:val="24"/>
                <w:shd w:val="clear" w:color="auto" w:fill="FFFFFF"/>
              </w:rPr>
              <w:t>5</w:t>
            </w:r>
            <w:r w:rsidRPr="003B709D">
              <w:rPr>
                <w:rFonts w:hAnsi="Times New Roman" w:cs="Times New Roman"/>
                <w:bCs/>
                <w:iCs/>
                <w:color w:val="000000"/>
                <w:sz w:val="24"/>
                <w:szCs w:val="24"/>
                <w:shd w:val="clear" w:color="auto" w:fill="FFFFFF"/>
              </w:rPr>
              <w:t xml:space="preserve"> </w:t>
            </w:r>
            <w:r>
              <w:rPr>
                <w:rFonts w:hAnsi="Times New Roman" w:cs="Times New Roman"/>
                <w:color w:val="000000"/>
                <w:sz w:val="24"/>
                <w:szCs w:val="24"/>
              </w:rPr>
              <w:t xml:space="preserve">pirkimo objekto </w:t>
            </w:r>
            <w:r w:rsidRPr="003B709D">
              <w:rPr>
                <w:rFonts w:hAnsi="Times New Roman" w:cs="Times New Roman"/>
                <w:bCs/>
                <w:iCs/>
                <w:color w:val="000000"/>
                <w:sz w:val="24"/>
                <w:szCs w:val="24"/>
                <w:shd w:val="clear" w:color="auto" w:fill="FFFFFF"/>
              </w:rPr>
              <w:t>Eur be PVM vertės.</w:t>
            </w:r>
            <w:bookmarkEnd w:id="56"/>
          </w:p>
        </w:tc>
        <w:tc>
          <w:tcPr>
            <w:tcW w:w="3944" w:type="dxa"/>
            <w:tcBorders>
              <w:top w:val="single" w:sz="4" w:space="0" w:color="000000"/>
              <w:left w:val="single" w:sz="4" w:space="0" w:color="000000"/>
              <w:bottom w:val="single" w:sz="4" w:space="0" w:color="000000"/>
              <w:right w:val="single" w:sz="4" w:space="0" w:color="000000"/>
            </w:tcBorders>
          </w:tcPr>
          <w:p w14:paraId="3B90C3F9" w14:textId="16FB30A6" w:rsidR="00C24FC3" w:rsidRPr="008F1850" w:rsidRDefault="00C24FC3" w:rsidP="00C24FC3">
            <w:pPr>
              <w:autoSpaceDE w:val="0"/>
              <w:autoSpaceDN w:val="0"/>
              <w:adjustRightInd w:val="0"/>
              <w:jc w:val="both"/>
              <w:rPr>
                <w:rFonts w:hAnsi="Times New Roman" w:cs="Times New Roman"/>
                <w:color w:val="000000"/>
                <w:sz w:val="24"/>
                <w:szCs w:val="24"/>
              </w:rPr>
            </w:pPr>
            <w:r w:rsidRPr="008F1850">
              <w:rPr>
                <w:rFonts w:hAnsi="Times New Roman" w:cs="Times New Roman"/>
                <w:color w:val="000000"/>
                <w:sz w:val="24"/>
                <w:szCs w:val="24"/>
              </w:rPr>
              <w:t>Pateikti įvykdytų ir (arba) vykdomų panašių sutarčių sąrašą, nurodant prekių bendras sumas, datas, prekių gavėjus</w:t>
            </w:r>
            <w:r>
              <w:rPr>
                <w:rFonts w:hAnsi="Times New Roman" w:cs="Times New Roman"/>
                <w:color w:val="000000"/>
                <w:sz w:val="24"/>
                <w:szCs w:val="24"/>
              </w:rPr>
              <w:t xml:space="preserve"> </w:t>
            </w:r>
            <w:r w:rsidRPr="00021FAE">
              <w:rPr>
                <w:rFonts w:hAnsi="Times New Roman" w:cs="Times New Roman"/>
                <w:sz w:val="24"/>
                <w:szCs w:val="24"/>
              </w:rPr>
              <w:t>(</w:t>
            </w:r>
            <w:r w:rsidRPr="00021FAE">
              <w:rPr>
                <w:rFonts w:hAnsi="Times New Roman" w:cs="Times New Roman"/>
                <w:b/>
                <w:sz w:val="24"/>
                <w:szCs w:val="24"/>
              </w:rPr>
              <w:t>pildoma</w:t>
            </w:r>
            <w:r w:rsidRPr="00021FAE">
              <w:rPr>
                <w:rFonts w:hAnsi="Times New Roman" w:cs="Times New Roman"/>
                <w:sz w:val="24"/>
                <w:szCs w:val="24"/>
              </w:rPr>
              <w:t xml:space="preserve"> </w:t>
            </w:r>
            <w:r w:rsidRPr="00021FAE">
              <w:rPr>
                <w:rFonts w:hAnsi="Times New Roman" w:cs="Times New Roman"/>
                <w:b/>
                <w:sz w:val="24"/>
                <w:szCs w:val="24"/>
              </w:rPr>
              <w:t>pirkimo sąlygų 1</w:t>
            </w:r>
            <w:r w:rsidR="002A1FA8">
              <w:rPr>
                <w:rFonts w:hAnsi="Times New Roman" w:cs="Times New Roman"/>
                <w:b/>
                <w:sz w:val="24"/>
                <w:szCs w:val="24"/>
              </w:rPr>
              <w:t>1</w:t>
            </w:r>
            <w:r w:rsidRPr="00021FAE">
              <w:rPr>
                <w:rFonts w:hAnsi="Times New Roman" w:cs="Times New Roman"/>
                <w:b/>
                <w:sz w:val="24"/>
                <w:szCs w:val="24"/>
              </w:rPr>
              <w:t xml:space="preserve"> priedo lentelė</w:t>
            </w:r>
            <w:r w:rsidRPr="00021FAE">
              <w:rPr>
                <w:rFonts w:hAnsi="Times New Roman" w:cs="Times New Roman"/>
                <w:sz w:val="24"/>
                <w:szCs w:val="24"/>
              </w:rPr>
              <w:t>)</w:t>
            </w:r>
            <w:r w:rsidRPr="008F1850">
              <w:rPr>
                <w:rFonts w:hAnsi="Times New Roman" w:cs="Times New Roman"/>
                <w:color w:val="000000"/>
                <w:sz w:val="24"/>
                <w:szCs w:val="24"/>
              </w:rPr>
              <w:t xml:space="preserve">. </w:t>
            </w:r>
          </w:p>
          <w:p w14:paraId="721B0FFB" w14:textId="2BF74EF0" w:rsidR="00C24FC3" w:rsidRPr="008F1850" w:rsidRDefault="00C24FC3" w:rsidP="00C24FC3">
            <w:pPr>
              <w:autoSpaceDE w:val="0"/>
              <w:autoSpaceDN w:val="0"/>
              <w:adjustRightInd w:val="0"/>
              <w:jc w:val="both"/>
              <w:rPr>
                <w:rFonts w:hAnsi="Times New Roman" w:cs="Times New Roman"/>
                <w:color w:val="000000"/>
                <w:sz w:val="24"/>
                <w:szCs w:val="24"/>
              </w:rPr>
            </w:pPr>
            <w:r>
              <w:rPr>
                <w:rFonts w:hAnsi="Times New Roman" w:cs="Times New Roman"/>
                <w:color w:val="000000"/>
                <w:sz w:val="24"/>
                <w:szCs w:val="24"/>
              </w:rPr>
              <w:t xml:space="preserve">Esant poreikiui perkančioji organizaciją prašys </w:t>
            </w:r>
            <w:r w:rsidRPr="008F1850">
              <w:rPr>
                <w:rFonts w:hAnsi="Times New Roman" w:cs="Times New Roman"/>
                <w:color w:val="000000"/>
                <w:sz w:val="24"/>
                <w:szCs w:val="24"/>
              </w:rPr>
              <w:t xml:space="preserve">pateikti gavėjų pažymas ar deklaracijas, </w:t>
            </w:r>
            <w:r w:rsidR="00981E0F" w:rsidRPr="00981E0F">
              <w:rPr>
                <w:rFonts w:hAnsi="Times New Roman" w:cs="Times New Roman"/>
                <w:color w:val="000000"/>
                <w:sz w:val="24"/>
                <w:szCs w:val="24"/>
              </w:rPr>
              <w:t>įrodančias, kad sutartys buvo įvykdytos tinkamai.</w:t>
            </w:r>
          </w:p>
        </w:tc>
      </w:tr>
    </w:tbl>
    <w:p w14:paraId="3A223E40" w14:textId="77777777" w:rsidR="003A799C" w:rsidRDefault="003A799C" w:rsidP="003A799C">
      <w:pPr>
        <w:tabs>
          <w:tab w:val="left" w:pos="851"/>
        </w:tabs>
        <w:suppressAutoHyphens/>
        <w:spacing w:after="0" w:line="240" w:lineRule="auto"/>
        <w:contextualSpacing/>
        <w:jc w:val="both"/>
        <w:rPr>
          <w:rFonts w:cstheme="minorHAnsi"/>
          <w:sz w:val="22"/>
          <w:szCs w:val="22"/>
        </w:rPr>
      </w:pPr>
    </w:p>
    <w:p w14:paraId="6513D690" w14:textId="77777777" w:rsidR="00BC4ECF" w:rsidRPr="00FD2165" w:rsidRDefault="00BC4ECF" w:rsidP="00BC4ECF">
      <w:pPr>
        <w:numPr>
          <w:ilvl w:val="0"/>
          <w:numId w:val="26"/>
        </w:numPr>
        <w:tabs>
          <w:tab w:val="left" w:pos="993"/>
        </w:tabs>
        <w:suppressAutoHyphens/>
        <w:spacing w:after="0" w:line="20" w:lineRule="atLeast"/>
        <w:ind w:left="0" w:firstLine="567"/>
        <w:contextualSpacing/>
        <w:jc w:val="both"/>
        <w:rPr>
          <w:rFonts w:asciiTheme="majorBidi" w:hAnsiTheme="majorBidi" w:cstheme="majorBidi"/>
          <w:sz w:val="22"/>
          <w:szCs w:val="22"/>
        </w:rPr>
      </w:pPr>
      <w:r w:rsidRPr="00FD2165">
        <w:rPr>
          <w:rFonts w:asciiTheme="majorBidi" w:hAnsiTheme="majorBidi" w:cstheme="majorBidi"/>
          <w:sz w:val="22"/>
          <w:szCs w:val="22"/>
        </w:rPr>
        <w:t>Siekiant užtikrinti Europos Sąjungos Tarybos Reglamento (ES) 2022/576 taikymą tiekėjas teikdamas pasiūlymą turi pateikti deklaraciją, kad jam netaikomi Reglamente nustatyti ribojimai:</w:t>
      </w:r>
    </w:p>
    <w:p w14:paraId="451B5058" w14:textId="77777777" w:rsidR="00BC4ECF" w:rsidRPr="00FD2165" w:rsidRDefault="00BC4ECF" w:rsidP="00BC4ECF">
      <w:pPr>
        <w:suppressAutoHyphens/>
        <w:spacing w:after="0" w:line="240" w:lineRule="auto"/>
        <w:jc w:val="center"/>
        <w:rPr>
          <w:rFonts w:asciiTheme="majorBidi" w:hAnsiTheme="majorBidi" w:cstheme="majorBidi"/>
          <w:sz w:val="22"/>
          <w:szCs w:val="22"/>
        </w:rPr>
      </w:pPr>
    </w:p>
    <w:tbl>
      <w:tblPr>
        <w:tblW w:w="5000" w:type="pct"/>
        <w:tblLayout w:type="fixed"/>
        <w:tblCellMar>
          <w:left w:w="74" w:type="dxa"/>
          <w:right w:w="74" w:type="dxa"/>
        </w:tblCellMar>
        <w:tblLook w:val="01E0" w:firstRow="1" w:lastRow="1" w:firstColumn="1" w:lastColumn="1" w:noHBand="0" w:noVBand="0"/>
      </w:tblPr>
      <w:tblGrid>
        <w:gridCol w:w="561"/>
        <w:gridCol w:w="4820"/>
        <w:gridCol w:w="4581"/>
      </w:tblGrid>
      <w:tr w:rsidR="00BC4ECF" w:rsidRPr="00FD2165" w14:paraId="3C1D62C3" w14:textId="77777777" w:rsidTr="009D364A">
        <w:trPr>
          <w:trHeight w:val="667"/>
        </w:trPr>
        <w:tc>
          <w:tcPr>
            <w:tcW w:w="56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43E60760" w14:textId="77777777" w:rsidR="00BC4ECF" w:rsidRPr="00FD2165" w:rsidRDefault="00BC4ECF" w:rsidP="00BC4ECF">
            <w:pPr>
              <w:widowControl w:val="0"/>
              <w:suppressAutoHyphens/>
              <w:spacing w:after="0" w:line="240" w:lineRule="auto"/>
              <w:jc w:val="center"/>
              <w:rPr>
                <w:rFonts w:asciiTheme="majorBidi" w:hAnsiTheme="majorBidi" w:cstheme="majorBidi"/>
                <w:sz w:val="22"/>
                <w:szCs w:val="22"/>
              </w:rPr>
            </w:pPr>
            <w:r w:rsidRPr="00FD2165">
              <w:rPr>
                <w:rFonts w:asciiTheme="majorBidi" w:hAnsiTheme="majorBidi" w:cstheme="majorBidi"/>
                <w:sz w:val="22"/>
                <w:szCs w:val="22"/>
              </w:rPr>
              <w:t>Eil. Nr.</w:t>
            </w:r>
          </w:p>
        </w:tc>
        <w:tc>
          <w:tcPr>
            <w:tcW w:w="482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6AB5CBAF" w14:textId="77777777" w:rsidR="00BC4ECF" w:rsidRPr="00FD2165" w:rsidRDefault="00BC4ECF" w:rsidP="00BC4ECF">
            <w:pPr>
              <w:widowControl w:val="0"/>
              <w:suppressAutoHyphens/>
              <w:spacing w:after="0" w:line="240" w:lineRule="auto"/>
              <w:jc w:val="center"/>
              <w:rPr>
                <w:rFonts w:asciiTheme="majorBidi" w:hAnsiTheme="majorBidi" w:cstheme="majorBidi"/>
                <w:sz w:val="22"/>
                <w:szCs w:val="22"/>
              </w:rPr>
            </w:pPr>
            <w:r w:rsidRPr="00FD2165">
              <w:rPr>
                <w:rFonts w:asciiTheme="majorBidi" w:hAnsiTheme="majorBidi" w:cstheme="majorBidi"/>
                <w:sz w:val="22"/>
                <w:szCs w:val="22"/>
              </w:rPr>
              <w:t>Dalyvavimas draudžiamas, esant žemiau numatytomis sąlygomis</w:t>
            </w:r>
          </w:p>
        </w:tc>
        <w:tc>
          <w:tcPr>
            <w:tcW w:w="458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5B53E24C" w14:textId="77777777" w:rsidR="00BC4ECF" w:rsidRPr="00FD2165" w:rsidRDefault="00BC4ECF" w:rsidP="00BC4ECF">
            <w:pPr>
              <w:widowControl w:val="0"/>
              <w:suppressAutoHyphens/>
              <w:spacing w:after="0" w:line="240" w:lineRule="auto"/>
              <w:jc w:val="center"/>
              <w:rPr>
                <w:rFonts w:asciiTheme="majorBidi" w:hAnsiTheme="majorBidi" w:cstheme="majorBidi"/>
                <w:sz w:val="22"/>
                <w:szCs w:val="22"/>
              </w:rPr>
            </w:pPr>
            <w:r w:rsidRPr="00FD2165">
              <w:rPr>
                <w:rFonts w:asciiTheme="majorBidi" w:hAnsiTheme="majorBidi" w:cstheme="majorBidi"/>
                <w:sz w:val="22"/>
                <w:szCs w:val="22"/>
              </w:rPr>
              <w:t>Atitiktį įrodantys dokumentai</w:t>
            </w:r>
          </w:p>
        </w:tc>
      </w:tr>
      <w:tr w:rsidR="00BC4ECF" w:rsidRPr="00FD2165" w14:paraId="0E34EB9E" w14:textId="77777777" w:rsidTr="009D364A">
        <w:trPr>
          <w:trHeight w:val="1698"/>
        </w:trPr>
        <w:tc>
          <w:tcPr>
            <w:tcW w:w="561" w:type="dxa"/>
            <w:tcBorders>
              <w:top w:val="single" w:sz="4" w:space="0" w:color="000000"/>
              <w:left w:val="single" w:sz="4" w:space="0" w:color="000000"/>
              <w:bottom w:val="single" w:sz="2" w:space="0" w:color="4F81BD"/>
              <w:right w:val="single" w:sz="4" w:space="0" w:color="000000"/>
            </w:tcBorders>
            <w:shd w:val="clear" w:color="auto" w:fill="F2F2F2"/>
          </w:tcPr>
          <w:p w14:paraId="4E62B4EC" w14:textId="77777777" w:rsidR="00BC4ECF" w:rsidRPr="00FD2165" w:rsidRDefault="00BC4ECF" w:rsidP="00BC4ECF">
            <w:pPr>
              <w:widowControl w:val="0"/>
              <w:suppressAutoHyphens/>
              <w:spacing w:after="0" w:line="240" w:lineRule="auto"/>
              <w:contextualSpacing/>
              <w:rPr>
                <w:rFonts w:asciiTheme="majorBidi" w:hAnsiTheme="majorBidi" w:cstheme="majorBidi"/>
                <w:sz w:val="22"/>
                <w:szCs w:val="22"/>
              </w:rPr>
            </w:pPr>
            <w:r w:rsidRPr="00FD2165">
              <w:rPr>
                <w:rFonts w:asciiTheme="majorBidi" w:hAnsiTheme="majorBidi" w:cstheme="majorBidi"/>
                <w:sz w:val="22"/>
                <w:szCs w:val="22"/>
              </w:rPr>
              <w:lastRenderedPageBreak/>
              <w:t>2.1.</w:t>
            </w:r>
          </w:p>
        </w:tc>
        <w:tc>
          <w:tcPr>
            <w:tcW w:w="4825" w:type="dxa"/>
            <w:tcBorders>
              <w:top w:val="single" w:sz="4" w:space="0" w:color="000000"/>
              <w:left w:val="single" w:sz="4" w:space="0" w:color="000000"/>
              <w:bottom w:val="single" w:sz="4" w:space="0" w:color="000000"/>
              <w:right w:val="single" w:sz="4" w:space="0" w:color="000000"/>
            </w:tcBorders>
          </w:tcPr>
          <w:p w14:paraId="3BC392A8" w14:textId="77777777" w:rsidR="00BC4ECF" w:rsidRPr="00FD2165" w:rsidRDefault="00BC4ECF" w:rsidP="00BC4ECF">
            <w:pPr>
              <w:widowControl w:val="0"/>
              <w:suppressAutoHyphens/>
              <w:spacing w:after="0" w:line="240" w:lineRule="auto"/>
              <w:rPr>
                <w:rFonts w:asciiTheme="majorBidi" w:hAnsiTheme="majorBidi" w:cstheme="majorBidi"/>
                <w:sz w:val="22"/>
                <w:szCs w:val="22"/>
              </w:rPr>
            </w:pPr>
            <w:r w:rsidRPr="00FD2165">
              <w:rPr>
                <w:rFonts w:asciiTheme="majorBidi" w:hAnsiTheme="majorBidi" w:cstheme="majorBidi"/>
                <w:sz w:val="22"/>
                <w:szCs w:val="22"/>
              </w:rPr>
              <w:t>Tiekėjas, jo subtiekėjas arba ūkio subjektas, kurio pajėgumais remiamasi, kai tokiems subtiekėjams ar ūkio subjektams tenka bent 10 (dešimt) procentų pirkimo sutarties vertės, yra Rusijos pilietis, fizinis ar juridinis asmuo, subjektas ar organizacija, įsteigta Rusijoje;</w:t>
            </w:r>
          </w:p>
        </w:tc>
        <w:tc>
          <w:tcPr>
            <w:tcW w:w="4586" w:type="dxa"/>
            <w:vMerge w:val="restart"/>
            <w:tcBorders>
              <w:top w:val="single" w:sz="4" w:space="0" w:color="000000"/>
              <w:left w:val="single" w:sz="4" w:space="0" w:color="000000"/>
              <w:bottom w:val="single" w:sz="4" w:space="0" w:color="000000"/>
              <w:right w:val="single" w:sz="4" w:space="0" w:color="000000"/>
            </w:tcBorders>
          </w:tcPr>
          <w:p w14:paraId="58DE1776" w14:textId="77777777" w:rsidR="00BC4ECF" w:rsidRPr="00FD2165" w:rsidRDefault="00BC4ECF" w:rsidP="00BC4ECF">
            <w:pPr>
              <w:widowControl w:val="0"/>
              <w:tabs>
                <w:tab w:val="center" w:pos="4320"/>
                <w:tab w:val="right" w:pos="8640"/>
              </w:tabs>
              <w:suppressAutoHyphens/>
              <w:rPr>
                <w:rFonts w:asciiTheme="majorBidi" w:hAnsiTheme="majorBidi" w:cstheme="majorBidi"/>
                <w:sz w:val="22"/>
                <w:szCs w:val="22"/>
              </w:rPr>
            </w:pPr>
            <w:r w:rsidRPr="00FD2165">
              <w:rPr>
                <w:rFonts w:asciiTheme="majorBidi" w:hAnsiTheme="majorBidi" w:cstheme="majorBidi"/>
                <w:sz w:val="22"/>
                <w:szCs w:val="22"/>
              </w:rPr>
              <w:t>Pateikiama Tiekėjo deklaracija pagal Pirkimo sąlygų 8 priedą.</w:t>
            </w:r>
          </w:p>
          <w:p w14:paraId="5B37014D" w14:textId="77777777" w:rsidR="00BC4ECF" w:rsidRPr="00FD2165" w:rsidRDefault="00BC4ECF" w:rsidP="00BC4ECF">
            <w:pPr>
              <w:widowControl w:val="0"/>
              <w:tabs>
                <w:tab w:val="center" w:pos="4320"/>
                <w:tab w:val="right" w:pos="8640"/>
              </w:tabs>
              <w:suppressAutoHyphens/>
              <w:spacing w:after="0" w:line="240" w:lineRule="auto"/>
              <w:rPr>
                <w:rFonts w:asciiTheme="majorBidi" w:hAnsiTheme="majorBidi" w:cstheme="majorBidi"/>
                <w:sz w:val="22"/>
                <w:szCs w:val="22"/>
              </w:rPr>
            </w:pPr>
            <w:r w:rsidRPr="00FD2165">
              <w:rPr>
                <w:rFonts w:asciiTheme="majorBidi" w:hAnsiTheme="majorBidi" w:cstheme="majorBidi"/>
                <w:sz w:val="22"/>
                <w:szCs w:val="22"/>
              </w:rPr>
              <w:t>Perkančioji organizacija, kilus abejonių dėl šio reikalavimo atitikimo, bet kuriuo pasiūlymo vertinimo ar sutarties vykdymo metu turi teisę paprašyti tiekėją pateikti šią informaciją ir (ar) dokumentus įrodančius šį reikalavimą:</w:t>
            </w:r>
          </w:p>
          <w:p w14:paraId="6839D557" w14:textId="77777777" w:rsidR="00BC4ECF" w:rsidRPr="00FD2165" w:rsidRDefault="00BC4ECF" w:rsidP="00BC4ECF">
            <w:pPr>
              <w:widowControl w:val="0"/>
              <w:suppressAutoHyphens/>
              <w:spacing w:after="0" w:line="240" w:lineRule="auto"/>
              <w:rPr>
                <w:rFonts w:asciiTheme="majorBidi" w:hAnsiTheme="majorBidi" w:cstheme="majorBidi"/>
                <w:sz w:val="22"/>
                <w:szCs w:val="22"/>
              </w:rPr>
            </w:pPr>
            <w:r w:rsidRPr="00FD2165">
              <w:rPr>
                <w:rFonts w:asciiTheme="majorBidi" w:hAnsiTheme="majorBidi" w:cstheme="majorBidi"/>
                <w:sz w:val="22"/>
                <w:szCs w:val="22"/>
              </w:rPr>
              <w:t>1. Jeigu tiekėjas, jo subtiekėjas, ūkio subjektas, kurio pajėgumais remiamasi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w:t>
            </w:r>
          </w:p>
          <w:p w14:paraId="0DBA59CD" w14:textId="77777777" w:rsidR="00BC4ECF" w:rsidRPr="00FD2165" w:rsidRDefault="00BC4ECF" w:rsidP="00BC4ECF">
            <w:pPr>
              <w:widowControl w:val="0"/>
              <w:suppressAutoHyphens/>
              <w:spacing w:after="0" w:line="240" w:lineRule="auto"/>
              <w:rPr>
                <w:rFonts w:asciiTheme="majorBidi" w:hAnsiTheme="majorBidi" w:cstheme="majorBidi"/>
                <w:sz w:val="22"/>
                <w:szCs w:val="22"/>
              </w:rPr>
            </w:pPr>
            <w:r w:rsidRPr="00FD2165">
              <w:rPr>
                <w:rFonts w:asciiTheme="majorBidi" w:hAnsiTheme="majorBidi" w:cstheme="majorBidi"/>
                <w:sz w:val="22"/>
                <w:szCs w:val="22"/>
              </w:rPr>
              <w:t>2. Jeigu tiekėjas, jo subtiekėjas, ūkio subjektas, kurio pajėgumais remiamasi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p w14:paraId="4113D63A" w14:textId="77777777" w:rsidR="00BC4ECF" w:rsidRPr="00FD2165" w:rsidRDefault="00BC4ECF" w:rsidP="00BC4ECF">
            <w:pPr>
              <w:widowControl w:val="0"/>
              <w:suppressAutoHyphens/>
              <w:spacing w:after="0" w:line="240" w:lineRule="auto"/>
              <w:rPr>
                <w:rFonts w:asciiTheme="majorBidi" w:hAnsiTheme="majorBidi" w:cstheme="majorBidi"/>
                <w:sz w:val="22"/>
                <w:szCs w:val="22"/>
              </w:rPr>
            </w:pPr>
          </w:p>
          <w:p w14:paraId="310E5739" w14:textId="77777777" w:rsidR="00BC4ECF" w:rsidRPr="00FD2165" w:rsidRDefault="00BC4ECF" w:rsidP="00BC4ECF">
            <w:pPr>
              <w:widowControl w:val="0"/>
              <w:suppressAutoHyphens/>
              <w:spacing w:after="0" w:line="240" w:lineRule="auto"/>
              <w:rPr>
                <w:rFonts w:asciiTheme="majorBidi" w:hAnsiTheme="majorBidi" w:cstheme="majorBidi"/>
                <w:sz w:val="22"/>
                <w:szCs w:val="22"/>
              </w:rPr>
            </w:pPr>
            <w:r w:rsidRPr="00FD2165">
              <w:rPr>
                <w:rFonts w:asciiTheme="majorBidi" w:hAnsiTheme="majorBidi" w:cstheme="majorBidi"/>
                <w:sz w:val="22"/>
                <w:szCs w:val="22"/>
              </w:rPr>
              <w:t>Duomenys taip pat gali būti tikrinami pagal iš kompetentingų institucijų gautą informaciją, Tiekėjas gali būti paprašytas ir turės pateikti tokiai patikrai atlikti reikalingus dokumentus ir/ar paaiškinimus.</w:t>
            </w:r>
          </w:p>
        </w:tc>
      </w:tr>
      <w:tr w:rsidR="00BC4ECF" w:rsidRPr="00FD2165" w14:paraId="00CA7BFF" w14:textId="77777777" w:rsidTr="009D364A">
        <w:trPr>
          <w:trHeight w:val="2105"/>
        </w:trPr>
        <w:tc>
          <w:tcPr>
            <w:tcW w:w="561" w:type="dxa"/>
            <w:tcBorders>
              <w:top w:val="single" w:sz="2" w:space="0" w:color="4F81BD"/>
              <w:left w:val="single" w:sz="4" w:space="0" w:color="000000"/>
              <w:bottom w:val="single" w:sz="4" w:space="0" w:color="000000"/>
              <w:right w:val="single" w:sz="4" w:space="0" w:color="000000"/>
            </w:tcBorders>
            <w:shd w:val="clear" w:color="auto" w:fill="F2F2F2"/>
          </w:tcPr>
          <w:p w14:paraId="1F3FD1EF" w14:textId="77777777" w:rsidR="00BC4ECF" w:rsidRPr="00FD2165" w:rsidRDefault="00BC4ECF" w:rsidP="00BC4ECF">
            <w:pPr>
              <w:widowControl w:val="0"/>
              <w:suppressAutoHyphens/>
              <w:spacing w:after="0" w:line="240" w:lineRule="auto"/>
              <w:contextualSpacing/>
              <w:rPr>
                <w:rFonts w:asciiTheme="majorBidi" w:hAnsiTheme="majorBidi" w:cstheme="majorBidi"/>
                <w:sz w:val="22"/>
                <w:szCs w:val="22"/>
              </w:rPr>
            </w:pPr>
            <w:r w:rsidRPr="00FD2165">
              <w:rPr>
                <w:rFonts w:asciiTheme="majorBidi" w:hAnsiTheme="majorBidi" w:cstheme="majorBidi"/>
                <w:sz w:val="22"/>
                <w:szCs w:val="22"/>
              </w:rPr>
              <w:t>2.2.</w:t>
            </w:r>
          </w:p>
        </w:tc>
        <w:tc>
          <w:tcPr>
            <w:tcW w:w="4825" w:type="dxa"/>
            <w:tcBorders>
              <w:top w:val="single" w:sz="4" w:space="0" w:color="000000"/>
              <w:left w:val="single" w:sz="4" w:space="0" w:color="000000"/>
              <w:bottom w:val="single" w:sz="4" w:space="0" w:color="000000"/>
              <w:right w:val="single" w:sz="4" w:space="0" w:color="000000"/>
            </w:tcBorders>
          </w:tcPr>
          <w:p w14:paraId="6E6586E0" w14:textId="77777777" w:rsidR="00BC4ECF" w:rsidRPr="00FD2165" w:rsidRDefault="00BC4ECF" w:rsidP="00BC4ECF">
            <w:pPr>
              <w:widowControl w:val="0"/>
              <w:suppressAutoHyphens/>
              <w:spacing w:after="0" w:line="240" w:lineRule="auto"/>
              <w:rPr>
                <w:rFonts w:asciiTheme="majorBidi" w:hAnsiTheme="majorBidi" w:cstheme="majorBidi"/>
                <w:sz w:val="22"/>
                <w:szCs w:val="22"/>
              </w:rPr>
            </w:pPr>
            <w:r w:rsidRPr="00FD2165">
              <w:rPr>
                <w:rFonts w:asciiTheme="majorBidi" w:hAnsiTheme="majorBidi" w:cstheme="majorBidi"/>
                <w:sz w:val="22"/>
                <w:szCs w:val="22"/>
              </w:rPr>
              <w:t>Tiekėjas, jo subtiekėjas arba ūkio subjektas, kurio pajėgumais remiamasi, kai tokiems subtiekėjams ar ūkio subjektams tenka bent 10 (dešimt) procentų pirkimo sutarties vertės, yra juridinis asmuo, subjektas ar organizacija, kurioje daugiau kaip 50 (penkiasdešimt) procentų nuosavybės teisių tiesiogiai ar netiesiogiai priklauso 6.1. papunktyje nurodytam subjektui;</w:t>
            </w:r>
          </w:p>
        </w:tc>
        <w:tc>
          <w:tcPr>
            <w:tcW w:w="4586" w:type="dxa"/>
            <w:vMerge/>
            <w:tcBorders>
              <w:top w:val="single" w:sz="2" w:space="0" w:color="4F81BD"/>
              <w:left w:val="single" w:sz="4" w:space="0" w:color="000000"/>
              <w:bottom w:val="single" w:sz="2" w:space="0" w:color="4F81BD"/>
              <w:right w:val="single" w:sz="4" w:space="0" w:color="000000"/>
            </w:tcBorders>
          </w:tcPr>
          <w:p w14:paraId="47F44366" w14:textId="77777777" w:rsidR="00BC4ECF" w:rsidRPr="00FD2165" w:rsidRDefault="00BC4ECF" w:rsidP="00BC4ECF">
            <w:pPr>
              <w:widowControl w:val="0"/>
              <w:suppressAutoHyphens/>
              <w:spacing w:after="0" w:line="252" w:lineRule="auto"/>
              <w:rPr>
                <w:rFonts w:asciiTheme="majorBidi" w:hAnsiTheme="majorBidi" w:cstheme="majorBidi"/>
                <w:sz w:val="22"/>
                <w:szCs w:val="22"/>
              </w:rPr>
            </w:pPr>
          </w:p>
        </w:tc>
      </w:tr>
      <w:tr w:rsidR="00BC4ECF" w:rsidRPr="00FD2165" w14:paraId="1F221005" w14:textId="77777777" w:rsidTr="009D364A">
        <w:tc>
          <w:tcPr>
            <w:tcW w:w="561" w:type="dxa"/>
            <w:tcBorders>
              <w:top w:val="single" w:sz="4" w:space="0" w:color="000000"/>
              <w:left w:val="single" w:sz="4" w:space="0" w:color="000000"/>
              <w:bottom w:val="single" w:sz="4" w:space="0" w:color="000000"/>
              <w:right w:val="single" w:sz="4" w:space="0" w:color="000000"/>
            </w:tcBorders>
            <w:shd w:val="clear" w:color="auto" w:fill="F2F2F2"/>
          </w:tcPr>
          <w:p w14:paraId="7303943D" w14:textId="77777777" w:rsidR="00BC4ECF" w:rsidRPr="00FD2165" w:rsidRDefault="00BC4ECF" w:rsidP="00BC4ECF">
            <w:pPr>
              <w:widowControl w:val="0"/>
              <w:suppressAutoHyphens/>
              <w:spacing w:after="0" w:line="240" w:lineRule="auto"/>
              <w:contextualSpacing/>
              <w:rPr>
                <w:rFonts w:asciiTheme="majorBidi" w:hAnsiTheme="majorBidi" w:cstheme="majorBidi"/>
                <w:sz w:val="22"/>
                <w:szCs w:val="22"/>
              </w:rPr>
            </w:pPr>
            <w:r w:rsidRPr="00FD2165">
              <w:rPr>
                <w:rFonts w:asciiTheme="majorBidi" w:hAnsiTheme="majorBidi" w:cstheme="majorBidi"/>
                <w:sz w:val="22"/>
                <w:szCs w:val="22"/>
              </w:rPr>
              <w:t>2.3.</w:t>
            </w:r>
          </w:p>
        </w:tc>
        <w:tc>
          <w:tcPr>
            <w:tcW w:w="4825" w:type="dxa"/>
            <w:tcBorders>
              <w:top w:val="single" w:sz="4" w:space="0" w:color="000000"/>
              <w:left w:val="single" w:sz="4" w:space="0" w:color="000000"/>
              <w:bottom w:val="single" w:sz="4" w:space="0" w:color="000000"/>
              <w:right w:val="single" w:sz="4" w:space="0" w:color="000000"/>
            </w:tcBorders>
          </w:tcPr>
          <w:p w14:paraId="6B5AE79D" w14:textId="77777777" w:rsidR="00BC4ECF" w:rsidRPr="00FD2165" w:rsidRDefault="00BC4ECF" w:rsidP="00BC4ECF">
            <w:pPr>
              <w:widowControl w:val="0"/>
              <w:suppressAutoHyphens/>
              <w:spacing w:after="0" w:line="240" w:lineRule="auto"/>
              <w:rPr>
                <w:rFonts w:asciiTheme="majorBidi" w:hAnsiTheme="majorBidi" w:cstheme="majorBidi"/>
                <w:sz w:val="22"/>
                <w:szCs w:val="22"/>
              </w:rPr>
            </w:pPr>
            <w:r w:rsidRPr="00FD2165">
              <w:rPr>
                <w:rFonts w:asciiTheme="majorBidi" w:hAnsiTheme="majorBidi" w:cstheme="majorBidi"/>
                <w:sz w:val="22"/>
                <w:szCs w:val="22"/>
              </w:rPr>
              <w:t>Tiekėjas, jo subtiekėjas arba ūkio subjektas, kurio pajėgumais remiamasi, kai tokiems subtiekėjams ar ūkio subjektams tenka bent 10 (dešimt) procentų pirkimo sutarties vertės, yra fizinis ar juridinis asmuo, subjektas ar organizacija, veikianti šio punkto 6.1. ar 6.2. papunktyje nurodyto subjekto vardu ar jo nurodymu</w:t>
            </w:r>
          </w:p>
        </w:tc>
        <w:tc>
          <w:tcPr>
            <w:tcW w:w="4586" w:type="dxa"/>
            <w:vMerge/>
            <w:tcBorders>
              <w:top w:val="single" w:sz="2" w:space="0" w:color="4F81BD"/>
              <w:left w:val="single" w:sz="4" w:space="0" w:color="000000"/>
              <w:bottom w:val="single" w:sz="4" w:space="0" w:color="000000"/>
              <w:right w:val="single" w:sz="4" w:space="0" w:color="000000"/>
            </w:tcBorders>
          </w:tcPr>
          <w:p w14:paraId="1974565E" w14:textId="77777777" w:rsidR="00BC4ECF" w:rsidRPr="00FD2165" w:rsidRDefault="00BC4ECF" w:rsidP="00BC4ECF">
            <w:pPr>
              <w:widowControl w:val="0"/>
              <w:suppressAutoHyphens/>
              <w:spacing w:after="0" w:line="252" w:lineRule="auto"/>
              <w:rPr>
                <w:rFonts w:asciiTheme="majorBidi" w:hAnsiTheme="majorBidi" w:cstheme="majorBidi"/>
                <w:sz w:val="22"/>
                <w:szCs w:val="22"/>
              </w:rPr>
            </w:pPr>
          </w:p>
        </w:tc>
      </w:tr>
    </w:tbl>
    <w:p w14:paraId="78CD484F" w14:textId="77777777" w:rsidR="00BC4ECF" w:rsidRPr="00FD2165" w:rsidRDefault="00BC4ECF" w:rsidP="00BC4ECF">
      <w:pPr>
        <w:tabs>
          <w:tab w:val="left" w:pos="851"/>
        </w:tabs>
        <w:suppressAutoHyphens/>
        <w:spacing w:after="0" w:line="20" w:lineRule="atLeast"/>
        <w:ind w:left="567"/>
        <w:contextualSpacing/>
        <w:jc w:val="both"/>
        <w:rPr>
          <w:rFonts w:asciiTheme="majorBidi" w:hAnsiTheme="majorBidi" w:cstheme="majorBidi"/>
          <w:sz w:val="22"/>
          <w:szCs w:val="22"/>
        </w:rPr>
      </w:pPr>
    </w:p>
    <w:p w14:paraId="765BFD40" w14:textId="69064F81" w:rsidR="00BC4ECF" w:rsidRPr="00FD2165" w:rsidRDefault="00FF4A0A" w:rsidP="00BC4ECF">
      <w:pPr>
        <w:numPr>
          <w:ilvl w:val="0"/>
          <w:numId w:val="26"/>
        </w:numPr>
        <w:tabs>
          <w:tab w:val="left" w:pos="851"/>
        </w:tabs>
        <w:suppressAutoHyphens/>
        <w:spacing w:after="0" w:line="20" w:lineRule="atLeast"/>
        <w:ind w:left="0" w:firstLine="567"/>
        <w:contextualSpacing/>
        <w:jc w:val="both"/>
        <w:rPr>
          <w:rFonts w:asciiTheme="majorBidi" w:hAnsiTheme="majorBidi" w:cstheme="majorBidi"/>
          <w:sz w:val="22"/>
          <w:szCs w:val="22"/>
        </w:rPr>
      </w:pPr>
      <w:r w:rsidRPr="00FF4A0A">
        <w:rPr>
          <w:rFonts w:asciiTheme="majorBidi" w:hAnsiTheme="majorBidi" w:cstheme="majorBidi"/>
          <w:sz w:val="22"/>
          <w:szCs w:val="22"/>
        </w:rPr>
        <w:t xml:space="preserve">Šio priedo 2 punkte nustatytą reikalavimą dėl Reglamento (ES) 2022/576 </w:t>
      </w:r>
      <w:proofErr w:type="spellStart"/>
      <w:r w:rsidRPr="00FF4A0A">
        <w:rPr>
          <w:rFonts w:asciiTheme="majorBidi" w:hAnsiTheme="majorBidi" w:cstheme="majorBidi"/>
          <w:sz w:val="22"/>
          <w:szCs w:val="22"/>
        </w:rPr>
        <w:t>taikymo..</w:t>
      </w:r>
      <w:r w:rsidR="00BC4ECF" w:rsidRPr="00FD2165">
        <w:rPr>
          <w:rFonts w:asciiTheme="majorBidi" w:hAnsiTheme="majorBidi" w:cstheme="majorBidi"/>
          <w:sz w:val="22"/>
          <w:szCs w:val="22"/>
        </w:rPr>
        <w:t>turi</w:t>
      </w:r>
      <w:proofErr w:type="spellEnd"/>
      <w:r w:rsidR="00BC4ECF" w:rsidRPr="00FD2165">
        <w:rPr>
          <w:rFonts w:asciiTheme="majorBidi" w:hAnsiTheme="majorBidi" w:cstheme="majorBidi"/>
          <w:sz w:val="22"/>
          <w:szCs w:val="22"/>
        </w:rPr>
        <w:t xml:space="preserve"> atitikti kiekvienas tiekėjų grupės narys, kiekvienas subtiekėjas ir kitas ūkio subjektas, kurio pajėgumais remiasi tiekėjas, bei juos kontroliuojantys asmenys. Perkančioji organizacija nustačiusi, kad tiekėjo pasitelktas subtiekėjas ar ūkio subjektas, kurio pajėgumais remiamasi, neatitinka nustatytų reikalavimų (t. y. kelia grėsmę nacionaliniam saugumui), reikalaus tiekėjo juos pakeisti kitais, pirkimo sąlygų reikalavimus atitinkančiais, subjektais.</w:t>
      </w:r>
    </w:p>
    <w:p w14:paraId="420F7883" w14:textId="77777777" w:rsidR="00BC4ECF" w:rsidRPr="00FD2165" w:rsidRDefault="00BC4ECF" w:rsidP="00BC4ECF">
      <w:pPr>
        <w:numPr>
          <w:ilvl w:val="0"/>
          <w:numId w:val="26"/>
        </w:numPr>
        <w:tabs>
          <w:tab w:val="left" w:pos="851"/>
        </w:tabs>
        <w:suppressAutoHyphens/>
        <w:spacing w:after="0" w:line="20" w:lineRule="atLeast"/>
        <w:ind w:left="0" w:firstLine="567"/>
        <w:contextualSpacing/>
        <w:jc w:val="both"/>
        <w:rPr>
          <w:rFonts w:asciiTheme="majorBidi" w:hAnsiTheme="majorBidi" w:cstheme="majorBidi"/>
          <w:sz w:val="22"/>
          <w:szCs w:val="22"/>
        </w:rPr>
      </w:pPr>
      <w:r w:rsidRPr="00FD2165">
        <w:rPr>
          <w:rFonts w:asciiTheme="majorBidi" w:hAnsiTheme="majorBidi" w:cstheme="majorBidi"/>
          <w:sz w:val="22"/>
          <w:szCs w:val="22"/>
        </w:rPr>
        <w:t>Perkančioji organizacija nereikalauja, kad tiekėjai laikytųsi kokybės vadybos sistemos ir (arba) aplinkos apsaugos vadybos sistemos standartų.</w:t>
      </w:r>
    </w:p>
    <w:p w14:paraId="4F5F1068" w14:textId="77777777" w:rsidR="00057578" w:rsidRPr="00FD2165" w:rsidRDefault="00057578" w:rsidP="00FD2165">
      <w:pPr>
        <w:tabs>
          <w:tab w:val="left" w:pos="851"/>
        </w:tabs>
        <w:suppressAutoHyphens/>
        <w:spacing w:after="0" w:line="20" w:lineRule="atLeast"/>
        <w:ind w:left="567"/>
        <w:contextualSpacing/>
        <w:jc w:val="both"/>
        <w:rPr>
          <w:rFonts w:asciiTheme="majorBidi" w:hAnsiTheme="majorBidi" w:cstheme="majorBidi"/>
          <w:sz w:val="22"/>
          <w:szCs w:val="22"/>
        </w:rPr>
      </w:pPr>
    </w:p>
    <w:p w14:paraId="2AE912CA" w14:textId="60E66F18" w:rsidR="002F396F" w:rsidRPr="00FD2165" w:rsidRDefault="23669F6D" w:rsidP="2E3255FC">
      <w:pPr>
        <w:tabs>
          <w:tab w:val="left" w:pos="720"/>
        </w:tabs>
        <w:spacing w:after="0" w:line="240" w:lineRule="auto"/>
        <w:ind w:firstLine="567"/>
        <w:jc w:val="center"/>
        <w:rPr>
          <w:rFonts w:asciiTheme="majorBidi" w:eastAsia="Calibri" w:hAnsiTheme="majorBidi" w:cstheme="majorBidi"/>
          <w:b/>
          <w:bCs/>
          <w:lang w:eastAsia="en-US"/>
        </w:rPr>
      </w:pPr>
      <w:r w:rsidRPr="00FD2165">
        <w:rPr>
          <w:rFonts w:asciiTheme="majorBidi" w:eastAsia="Calibri" w:hAnsiTheme="majorBidi" w:cstheme="majorBidi"/>
          <w:b/>
          <w:bCs/>
          <w:lang w:eastAsia="en-US"/>
        </w:rPr>
        <w:t xml:space="preserve">Tiekėjams keliami reikalavimai dėl kokybės vadybos sistemos ir </w:t>
      </w:r>
      <w:r w:rsidR="50CC865C" w:rsidRPr="00FD2165">
        <w:rPr>
          <w:rFonts w:asciiTheme="majorBidi" w:eastAsia="Calibri" w:hAnsiTheme="majorBidi" w:cstheme="majorBidi"/>
          <w:b/>
          <w:bCs/>
          <w:lang w:eastAsia="en-US"/>
        </w:rPr>
        <w:t xml:space="preserve">(ar) </w:t>
      </w:r>
      <w:r w:rsidRPr="00FD2165">
        <w:rPr>
          <w:rFonts w:asciiTheme="majorBidi" w:eastAsia="Calibri" w:hAnsiTheme="majorBidi" w:cstheme="majorBidi"/>
          <w:b/>
          <w:bCs/>
          <w:lang w:eastAsia="en-US"/>
        </w:rPr>
        <w:t>aplinkos apsaugos vadybos sistemos standartų</w:t>
      </w:r>
      <w:r w:rsidR="13C3E59B" w:rsidRPr="00FD2165">
        <w:rPr>
          <w:rFonts w:asciiTheme="majorBidi" w:eastAsia="Calibri" w:hAnsiTheme="majorBidi" w:cstheme="majorBidi"/>
          <w:b/>
          <w:bCs/>
          <w:lang w:eastAsia="en-US"/>
        </w:rPr>
        <w:t xml:space="preserve"> reikalavimai</w:t>
      </w:r>
    </w:p>
    <w:p w14:paraId="41F01C12" w14:textId="30713CE6" w:rsidR="005B19E4" w:rsidRPr="00FD2165" w:rsidRDefault="00DB7F65" w:rsidP="004F13BE">
      <w:pPr>
        <w:pStyle w:val="Sraopastraipa"/>
        <w:numPr>
          <w:ilvl w:val="3"/>
          <w:numId w:val="26"/>
        </w:numPr>
        <w:spacing w:after="0" w:line="20" w:lineRule="atLeast"/>
        <w:ind w:left="0" w:firstLine="709"/>
        <w:jc w:val="both"/>
        <w:rPr>
          <w:rFonts w:asciiTheme="majorBidi" w:eastAsiaTheme="minorHAnsi" w:hAnsiTheme="majorBidi" w:cstheme="majorBidi"/>
        </w:rPr>
      </w:pPr>
      <w:r w:rsidRPr="00FD2165">
        <w:rPr>
          <w:rFonts w:asciiTheme="majorBidi" w:eastAsia="Calibri" w:hAnsiTheme="majorBidi" w:cstheme="majorBidi"/>
          <w:lang w:eastAsia="en-US"/>
        </w:rPr>
        <w:t>P</w:t>
      </w:r>
      <w:r w:rsidR="008F38C8" w:rsidRPr="00FD2165">
        <w:rPr>
          <w:rFonts w:asciiTheme="majorBidi" w:eastAsia="Calibri" w:hAnsiTheme="majorBidi" w:cstheme="majorBidi"/>
          <w:lang w:eastAsia="en-US"/>
        </w:rPr>
        <w:t>erkančioji organizacija nereikalauja, kad tiekėjai laikytųsi k</w:t>
      </w:r>
      <w:r w:rsidR="005B19E4" w:rsidRPr="00FD2165">
        <w:rPr>
          <w:rFonts w:asciiTheme="majorBidi" w:eastAsia="Calibri" w:hAnsiTheme="majorBidi" w:cstheme="majorBidi"/>
          <w:iCs/>
          <w:lang w:eastAsia="en-US"/>
        </w:rPr>
        <w:t>okybės vadybos sistemos ir (arba) aplinkos apsaugos vadybos sistemos standart</w:t>
      </w:r>
      <w:r w:rsidR="008F38C8" w:rsidRPr="00FD2165">
        <w:rPr>
          <w:rFonts w:asciiTheme="majorBidi" w:eastAsia="Calibri" w:hAnsiTheme="majorBidi" w:cstheme="majorBidi"/>
          <w:iCs/>
          <w:lang w:eastAsia="en-US"/>
        </w:rPr>
        <w:t>ų</w:t>
      </w:r>
      <w:r w:rsidR="005B19E4" w:rsidRPr="00FD2165">
        <w:rPr>
          <w:rFonts w:asciiTheme="majorBidi" w:eastAsia="Calibri" w:hAnsiTheme="majorBidi" w:cstheme="majorBidi"/>
          <w:iCs/>
          <w:lang w:eastAsia="en-US"/>
        </w:rPr>
        <w:t>.</w:t>
      </w:r>
    </w:p>
    <w:p w14:paraId="09870E7B" w14:textId="77777777" w:rsidR="006545F9" w:rsidRPr="00F0499F" w:rsidRDefault="006545F9" w:rsidP="00384F5A">
      <w:pPr>
        <w:spacing w:after="0" w:line="240" w:lineRule="auto"/>
        <w:jc w:val="center"/>
        <w:rPr>
          <w:rFonts w:eastAsiaTheme="minorHAnsi" w:cstheme="minorHAnsi"/>
          <w:lang w:eastAsia="en-US"/>
        </w:rPr>
      </w:pP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5D0FDE6E" w14:textId="0D055727" w:rsidR="008D704D" w:rsidRPr="00F0499F" w:rsidRDefault="00A4599F" w:rsidP="00057578">
      <w:pPr>
        <w:jc w:val="right"/>
        <w:rPr>
          <w:rFonts w:cstheme="minorHAnsi"/>
          <w:color w:val="0070C0"/>
        </w:rPr>
      </w:pPr>
      <w:r w:rsidRPr="00F0499F">
        <w:rPr>
          <w:rFonts w:cstheme="minorHAnsi"/>
          <w:b/>
          <w:bCs/>
          <w:smallCaps/>
          <w:sz w:val="22"/>
          <w:szCs w:val="22"/>
        </w:rPr>
        <w:br w:type="page"/>
      </w:r>
      <w:bookmarkStart w:id="57" w:name="_Ref38291379"/>
      <w:bookmarkStart w:id="58" w:name="_Ref38291394"/>
      <w:bookmarkStart w:id="59" w:name="_Ref38898251"/>
      <w:r w:rsidR="008D704D" w:rsidRPr="00F0499F">
        <w:rPr>
          <w:rFonts w:eastAsia="Calibri" w:cstheme="minorHAnsi"/>
          <w:color w:val="0070C0"/>
        </w:rPr>
        <w:lastRenderedPageBreak/>
        <w:t xml:space="preserve">Pirkimo sąlygų </w:t>
      </w:r>
      <w:r w:rsidR="00F1334C">
        <w:rPr>
          <w:rFonts w:eastAsia="Calibri" w:cstheme="minorHAnsi"/>
          <w:color w:val="0070C0"/>
        </w:rPr>
        <w:t>5</w:t>
      </w:r>
      <w:r w:rsidR="008D704D" w:rsidRPr="00F0499F">
        <w:rPr>
          <w:rFonts w:eastAsia="Calibri" w:cstheme="minorHAnsi"/>
          <w:color w:val="0070C0"/>
        </w:rPr>
        <w:t xml:space="preserve"> priedas „EBVPD“ </w:t>
      </w:r>
      <w:r w:rsidR="008D704D" w:rsidRPr="00F0499F">
        <w:rPr>
          <w:rFonts w:cstheme="minorHAnsi"/>
          <w:color w:val="0070C0"/>
        </w:rPr>
        <w:t>(XML formatu)</w:t>
      </w:r>
      <w:bookmarkEnd w:id="57"/>
      <w:bookmarkEnd w:id="58"/>
      <w:bookmarkEnd w:id="59"/>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77777777"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w:t>
      </w:r>
      <w:proofErr w:type="spellStart"/>
      <w:r w:rsidRPr="00F0499F">
        <w:rPr>
          <w:rFonts w:cstheme="minorHAnsi"/>
          <w:sz w:val="22"/>
          <w:szCs w:val="22"/>
        </w:rPr>
        <w:t>xml</w:t>
      </w:r>
      <w:proofErr w:type="spellEnd"/>
      <w:r w:rsidRPr="00F0499F">
        <w:rPr>
          <w:rFonts w:cstheme="minorHAnsi"/>
          <w:sz w:val="22"/>
          <w:szCs w:val="22"/>
        </w:rPr>
        <w:t xml:space="preserve">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F0499F" w:rsidRDefault="008D704D" w:rsidP="008D704D">
      <w:pPr>
        <w:pStyle w:val="Antrat2"/>
        <w:ind w:left="5103"/>
        <w:rPr>
          <w:rFonts w:asciiTheme="minorHAnsi" w:eastAsia="Calibri" w:hAnsiTheme="minorHAnsi" w:cstheme="minorHAnsi"/>
          <w:color w:val="0070C0"/>
          <w:sz w:val="21"/>
          <w:szCs w:val="21"/>
        </w:rPr>
      </w:pPr>
      <w:bookmarkStart w:id="60" w:name="_Ref38540913"/>
      <w:bookmarkStart w:id="61" w:name="_Ref38898051"/>
      <w:bookmarkStart w:id="62" w:name="_Ref38901392"/>
      <w:bookmarkStart w:id="63" w:name="_Toc232586003"/>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60"/>
      <w:bookmarkEnd w:id="61"/>
      <w:bookmarkEnd w:id="62"/>
      <w:bookmarkEnd w:id="63"/>
    </w:p>
    <w:p w14:paraId="2EDF208A" w14:textId="77777777" w:rsidR="00693D4F" w:rsidRDefault="00693D4F" w:rsidP="00DE290C">
      <w:pPr>
        <w:rPr>
          <w:rFonts w:cstheme="minorHAnsi"/>
          <w:color w:val="7030A0"/>
        </w:rPr>
      </w:pPr>
    </w:p>
    <w:p w14:paraId="4AA5FAD3" w14:textId="74A82C65" w:rsidR="00693D4F" w:rsidRPr="00BC4ECF" w:rsidRDefault="00693D4F" w:rsidP="00DE290C">
      <w:pPr>
        <w:rPr>
          <w:rFonts w:cstheme="minorHAnsi"/>
        </w:rPr>
      </w:pPr>
      <w:r w:rsidRPr="00BC4ECF">
        <w:rPr>
          <w:rFonts w:cstheme="minorHAnsi"/>
        </w:rPr>
        <w:t>Perkančioji organizacija š</w:t>
      </w:r>
      <w:r w:rsidR="00BC4ECF" w:rsidRPr="00BC4ECF">
        <w:rPr>
          <w:rFonts w:cstheme="minorHAnsi"/>
        </w:rPr>
        <w:t xml:space="preserve">į </w:t>
      </w:r>
      <w:r w:rsidRPr="00BC4ECF">
        <w:rPr>
          <w:rFonts w:cstheme="minorHAnsi"/>
        </w:rPr>
        <w:t>pried</w:t>
      </w:r>
      <w:r w:rsidR="00BC4ECF" w:rsidRPr="00BC4ECF">
        <w:rPr>
          <w:rFonts w:cstheme="minorHAnsi"/>
        </w:rPr>
        <w:t>ą</w:t>
      </w:r>
      <w:r w:rsidRPr="00BC4ECF">
        <w:rPr>
          <w:rFonts w:cstheme="minorHAnsi"/>
        </w:rPr>
        <w:t xml:space="preserve"> pateikia </w:t>
      </w:r>
      <w:r w:rsidR="00BC4ECF" w:rsidRPr="00BC4ECF">
        <w:rPr>
          <w:rFonts w:cstheme="minorHAnsi"/>
        </w:rPr>
        <w:t>atskiru dokumentu</w:t>
      </w:r>
      <w:r w:rsidRPr="00BC4ECF">
        <w:rPr>
          <w:rFonts w:cstheme="minorHAnsi"/>
        </w:rPr>
        <w:t>.</w:t>
      </w:r>
    </w:p>
    <w:p w14:paraId="5A12B57E" w14:textId="412F7689"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1B1C1ECC" w14:textId="77777777" w:rsidR="000C6068" w:rsidRPr="00F0499F" w:rsidRDefault="000C6068" w:rsidP="00DE290C">
      <w:pPr>
        <w:rPr>
          <w:rFonts w:cstheme="minorHAnsi"/>
          <w:b/>
          <w:bCs/>
          <w:smallCaps/>
          <w:sz w:val="22"/>
          <w:szCs w:val="22"/>
        </w:rPr>
      </w:pPr>
    </w:p>
    <w:p w14:paraId="3D8CCDF3" w14:textId="068F791C" w:rsidR="008D704D" w:rsidRPr="00F0499F" w:rsidRDefault="008D704D" w:rsidP="008D704D">
      <w:pPr>
        <w:pStyle w:val="Antrat2"/>
        <w:ind w:left="5103"/>
        <w:rPr>
          <w:rFonts w:asciiTheme="minorHAnsi" w:eastAsia="Calibri" w:hAnsiTheme="minorHAnsi" w:cstheme="minorHAnsi"/>
          <w:color w:val="0070C0"/>
          <w:sz w:val="21"/>
          <w:szCs w:val="21"/>
        </w:rPr>
      </w:pPr>
      <w:bookmarkStart w:id="64" w:name="_Ref39484039"/>
      <w:bookmarkStart w:id="65" w:name="_Ref40278562"/>
      <w:bookmarkStart w:id="66" w:name="_Toc232586004"/>
      <w:r w:rsidRPr="00F0499F">
        <w:rPr>
          <w:rFonts w:asciiTheme="minorHAnsi" w:eastAsia="Calibri" w:hAnsiTheme="minorHAnsi" w:cstheme="minorHAnsi"/>
          <w:color w:val="0070C0"/>
          <w:sz w:val="21"/>
          <w:szCs w:val="21"/>
        </w:rPr>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64"/>
      <w:bookmarkEnd w:id="65"/>
      <w:bookmarkEnd w:id="66"/>
    </w:p>
    <w:p w14:paraId="6A0BFF9D" w14:textId="77777777" w:rsidR="00FE3D7C" w:rsidRPr="00F0499F" w:rsidRDefault="00FE3D7C" w:rsidP="00FE3D7C">
      <w:pPr>
        <w:jc w:val="center"/>
        <w:rPr>
          <w:b/>
          <w:szCs w:val="24"/>
        </w:rPr>
      </w:pPr>
    </w:p>
    <w:p w14:paraId="5D3ED609" w14:textId="627F213F" w:rsidR="00203725" w:rsidRPr="00F0499F" w:rsidRDefault="00FE3D7C" w:rsidP="002058A4">
      <w:pPr>
        <w:pStyle w:val="Paantrat"/>
        <w:jc w:val="center"/>
        <w:rPr>
          <w:rFonts w:cstheme="minorHAnsi"/>
          <w:bCs/>
          <w:smallCaps/>
          <w:sz w:val="22"/>
          <w:szCs w:val="22"/>
        </w:rPr>
      </w:pPr>
      <w:r w:rsidRPr="00F0499F">
        <w:t>PASIŪLYMŲ VERTINIMO KRITERIJAI</w:t>
      </w:r>
      <w:r w:rsidR="00031A62" w:rsidRPr="00F0499F">
        <w:t xml:space="preserve"> ir Sąlygos</w:t>
      </w:r>
    </w:p>
    <w:p w14:paraId="2A953AEC" w14:textId="77777777" w:rsidR="00210870" w:rsidRDefault="00210870" w:rsidP="00210870">
      <w:pPr>
        <w:spacing w:line="240" w:lineRule="auto"/>
        <w:ind w:left="7314"/>
        <w:rPr>
          <w:rFonts w:ascii="Arial" w:hAnsi="Arial" w:cs="Arial"/>
        </w:rPr>
      </w:pPr>
    </w:p>
    <w:p w14:paraId="1AD6B8B9" w14:textId="77777777" w:rsidR="00BC4ECF" w:rsidRPr="00C74118" w:rsidRDefault="00BC4ECF" w:rsidP="00BC4ECF">
      <w:pPr>
        <w:pStyle w:val="Sraopastraipa"/>
        <w:numPr>
          <w:ilvl w:val="0"/>
          <w:numId w:val="27"/>
        </w:numPr>
        <w:tabs>
          <w:tab w:val="left" w:pos="993"/>
        </w:tabs>
        <w:spacing w:after="0" w:line="240" w:lineRule="auto"/>
        <w:ind w:left="0" w:firstLine="567"/>
        <w:jc w:val="both"/>
        <w:rPr>
          <w:rFonts w:cstheme="minorHAnsi"/>
        </w:rPr>
      </w:pPr>
      <w:r w:rsidRPr="00C74118">
        <w:rPr>
          <w:rFonts w:cstheme="minorHAnsi"/>
        </w:rPr>
        <w:t>Perkančioji organizacija ekonomiškai naudingiausią pasiūlymą išrenka pagal kainą.</w:t>
      </w:r>
    </w:p>
    <w:p w14:paraId="3A794DE6" w14:textId="77777777" w:rsidR="00BC4ECF" w:rsidRPr="00C74118" w:rsidRDefault="00BC4ECF" w:rsidP="00BC4ECF">
      <w:pPr>
        <w:pStyle w:val="Sraopastraipa"/>
        <w:numPr>
          <w:ilvl w:val="0"/>
          <w:numId w:val="27"/>
        </w:numPr>
        <w:tabs>
          <w:tab w:val="left" w:pos="993"/>
        </w:tabs>
        <w:spacing w:after="0" w:line="240" w:lineRule="auto"/>
        <w:ind w:left="0" w:firstLine="567"/>
        <w:jc w:val="both"/>
        <w:rPr>
          <w:rFonts w:cstheme="minorHAnsi"/>
          <w:b/>
          <w:bCs/>
          <w:smallCaps/>
          <w:sz w:val="22"/>
          <w:szCs w:val="22"/>
        </w:rPr>
      </w:pPr>
      <w:r w:rsidRPr="00C74118">
        <w:rPr>
          <w:rFonts w:eastAsiaTheme="minorHAnsi" w:cstheme="minorHAnsi"/>
          <w:bCs/>
          <w:iCs/>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3A024621" w14:textId="77777777" w:rsidR="00210870" w:rsidRPr="00210870" w:rsidRDefault="00210870" w:rsidP="00210870">
      <w:pPr>
        <w:pStyle w:val="paragrafesrasas2lygis"/>
        <w:ind w:firstLine="397"/>
        <w:jc w:val="left"/>
        <w:rPr>
          <w:rFonts w:asciiTheme="minorHAnsi" w:hAnsiTheme="minorHAnsi" w:cstheme="minorHAnsi"/>
          <w:color w:val="7030A0"/>
        </w:rPr>
      </w:pPr>
      <w:r w:rsidRPr="00210870">
        <w:rPr>
          <w:rFonts w:asciiTheme="minorHAnsi" w:hAnsiTheme="minorHAnsi" w:cstheme="minorHAnsi"/>
          <w:color w:val="7030A0"/>
          <w:sz w:val="21"/>
          <w:szCs w:val="21"/>
        </w:rPr>
        <w:t xml:space="preserve"> </w:t>
      </w:r>
    </w:p>
    <w:p w14:paraId="0EE920F4" w14:textId="7F347611"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07E397BF" w14:textId="297BF96E" w:rsidR="007545D6" w:rsidRDefault="00FE3D1F" w:rsidP="00AB5541">
      <w:pPr>
        <w:pStyle w:val="Antrat2"/>
        <w:ind w:left="5103"/>
        <w:rPr>
          <w:rFonts w:asciiTheme="minorHAnsi" w:hAnsiTheme="minorHAnsi"/>
          <w:color w:val="0070C0"/>
          <w:sz w:val="21"/>
          <w:szCs w:val="21"/>
        </w:rPr>
      </w:pPr>
      <w:bookmarkStart w:id="67" w:name="_Toc232586005"/>
      <w:bookmarkStart w:id="68" w:name="_Ref39586171"/>
      <w:bookmarkStart w:id="69" w:name="_Ref39673580"/>
      <w:bookmarkStart w:id="70" w:name="_Ref39674283"/>
      <w:r w:rsidRPr="00F0499F">
        <w:rPr>
          <w:rFonts w:asciiTheme="minorHAnsi" w:hAnsiTheme="minorHAnsi"/>
          <w:color w:val="0070C0"/>
          <w:sz w:val="21"/>
          <w:szCs w:val="21"/>
        </w:rPr>
        <w:lastRenderedPageBreak/>
        <w:t xml:space="preserve">Pirkimo sąlygų </w:t>
      </w:r>
      <w:r w:rsidR="007545D6">
        <w:rPr>
          <w:rFonts w:asciiTheme="minorHAnsi" w:hAnsiTheme="minorHAnsi"/>
          <w:color w:val="0070C0"/>
          <w:sz w:val="21"/>
          <w:szCs w:val="21"/>
        </w:rPr>
        <w:t>8 priedas „</w:t>
      </w:r>
      <w:r w:rsidR="00FF607F">
        <w:rPr>
          <w:rFonts w:asciiTheme="minorHAnsi" w:hAnsiTheme="minorHAnsi"/>
          <w:color w:val="0070C0"/>
          <w:sz w:val="21"/>
          <w:szCs w:val="21"/>
        </w:rPr>
        <w:t>Tiekėjo deklaracija</w:t>
      </w:r>
      <w:r w:rsidR="004D3BE3">
        <w:rPr>
          <w:rFonts w:asciiTheme="minorHAnsi" w:hAnsiTheme="minorHAnsi"/>
          <w:color w:val="0070C0"/>
          <w:sz w:val="21"/>
          <w:szCs w:val="21"/>
        </w:rPr>
        <w:t xml:space="preserve"> </w:t>
      </w:r>
      <w:r w:rsidR="00B03CE0">
        <w:rPr>
          <w:rFonts w:asciiTheme="minorHAnsi" w:hAnsiTheme="minorHAnsi"/>
          <w:color w:val="0070C0"/>
          <w:sz w:val="21"/>
          <w:szCs w:val="21"/>
        </w:rPr>
        <w:t xml:space="preserve">dėl </w:t>
      </w:r>
      <w:r w:rsidR="00596C27">
        <w:rPr>
          <w:rFonts w:asciiTheme="minorHAnsi" w:hAnsiTheme="minorHAnsi"/>
          <w:color w:val="0070C0"/>
          <w:sz w:val="21"/>
          <w:szCs w:val="21"/>
        </w:rPr>
        <w:t xml:space="preserve">atitikties </w:t>
      </w:r>
      <w:r w:rsidR="00B03CE0">
        <w:rPr>
          <w:rFonts w:asciiTheme="minorHAnsi" w:hAnsiTheme="minorHAnsi"/>
          <w:color w:val="0070C0"/>
          <w:sz w:val="21"/>
          <w:szCs w:val="21"/>
        </w:rPr>
        <w:t xml:space="preserve">Reglamento </w:t>
      </w:r>
      <w:r w:rsidR="00596C27">
        <w:rPr>
          <w:rFonts w:asciiTheme="minorHAnsi" w:hAnsiTheme="minorHAnsi"/>
          <w:color w:val="0070C0"/>
          <w:sz w:val="21"/>
          <w:szCs w:val="21"/>
        </w:rPr>
        <w:t>nuostatoms</w:t>
      </w:r>
      <w:r w:rsidR="00B03CE0">
        <w:rPr>
          <w:rFonts w:asciiTheme="minorHAnsi" w:hAnsiTheme="minorHAnsi"/>
          <w:color w:val="0070C0"/>
          <w:sz w:val="21"/>
          <w:szCs w:val="21"/>
        </w:rPr>
        <w:t xml:space="preserve"> </w:t>
      </w:r>
      <w:r w:rsidR="004D3BE3">
        <w:rPr>
          <w:rFonts w:asciiTheme="minorHAnsi" w:hAnsiTheme="minorHAnsi"/>
          <w:color w:val="0070C0"/>
          <w:sz w:val="21"/>
          <w:szCs w:val="21"/>
        </w:rPr>
        <w:t>juridiniam asmeniui</w:t>
      </w:r>
      <w:r w:rsidR="00FF607F">
        <w:rPr>
          <w:rFonts w:asciiTheme="minorHAnsi" w:hAnsiTheme="minorHAnsi"/>
          <w:color w:val="0070C0"/>
          <w:sz w:val="21"/>
          <w:szCs w:val="21"/>
        </w:rPr>
        <w:t>“</w:t>
      </w:r>
      <w:bookmarkEnd w:id="67"/>
    </w:p>
    <w:p w14:paraId="2E56C74E" w14:textId="77777777" w:rsidR="008C7C8C" w:rsidRPr="001C45C1" w:rsidRDefault="008C7C8C" w:rsidP="008C7C8C">
      <w:pPr>
        <w:jc w:val="center"/>
        <w:rPr>
          <w:rFonts w:cstheme="minorHAnsi"/>
        </w:rPr>
      </w:pPr>
      <w:r w:rsidRPr="001C45C1">
        <w:rPr>
          <w:rFonts w:cstheme="minorHAnsi"/>
        </w:rPr>
        <w:t>Herbas arba prekių ženklas</w:t>
      </w:r>
    </w:p>
    <w:p w14:paraId="00A9F200" w14:textId="24FC0045" w:rsidR="008C7C8C" w:rsidRPr="001C45C1" w:rsidRDefault="008C7C8C" w:rsidP="008C7C8C">
      <w:pPr>
        <w:jc w:val="center"/>
        <w:rPr>
          <w:rFonts w:cstheme="minorHAnsi"/>
          <w:sz w:val="20"/>
          <w:szCs w:val="20"/>
        </w:rPr>
      </w:pPr>
      <w:r w:rsidRPr="001C45C1">
        <w:rPr>
          <w:rFonts w:cstheme="minorHAnsi"/>
          <w:sz w:val="20"/>
          <w:szCs w:val="20"/>
        </w:rPr>
        <w:t>(Tiekėjo pavadinimas)</w:t>
      </w:r>
    </w:p>
    <w:p w14:paraId="12B5AC17" w14:textId="77777777" w:rsidR="008C7C8C" w:rsidRPr="001C45C1" w:rsidRDefault="008C7C8C" w:rsidP="008C7C8C">
      <w:pPr>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2A2363E" w14:textId="77777777" w:rsidR="00BC4ECF" w:rsidRPr="00417620" w:rsidRDefault="00BC4ECF" w:rsidP="00BC4ECF">
      <w:pPr>
        <w:tabs>
          <w:tab w:val="center" w:pos="2520"/>
        </w:tabs>
        <w:spacing w:after="0" w:line="240" w:lineRule="auto"/>
        <w:jc w:val="center"/>
        <w:rPr>
          <w:rFonts w:cstheme="minorHAnsi"/>
          <w:u w:val="single"/>
        </w:rPr>
      </w:pPr>
      <w:r w:rsidRPr="00417620">
        <w:rPr>
          <w:rFonts w:cstheme="minorHAnsi"/>
          <w:u w:val="single"/>
        </w:rPr>
        <w:t>Valstybės sienos apsaugos tarnyba</w:t>
      </w:r>
      <w:r>
        <w:rPr>
          <w:rFonts w:cstheme="minorHAnsi"/>
          <w:u w:val="single"/>
        </w:rPr>
        <w:t>i</w:t>
      </w:r>
      <w:r w:rsidRPr="00417620">
        <w:rPr>
          <w:rFonts w:cstheme="minorHAnsi"/>
          <w:u w:val="single"/>
        </w:rPr>
        <w:t xml:space="preserve"> prie Lietuvos Respublikos vidaus reikalų ministerijos </w:t>
      </w:r>
    </w:p>
    <w:p w14:paraId="1F28F2A3" w14:textId="4D4758B1" w:rsidR="008C7C8C" w:rsidRPr="00BC4ECF" w:rsidRDefault="008C7C8C" w:rsidP="009D03EB">
      <w:pPr>
        <w:tabs>
          <w:tab w:val="center" w:pos="2520"/>
        </w:tabs>
        <w:spacing w:after="0" w:line="240" w:lineRule="auto"/>
        <w:jc w:val="center"/>
        <w:rPr>
          <w:rFonts w:cstheme="minorHAnsi"/>
          <w:i/>
          <w:iCs/>
          <w:sz w:val="16"/>
          <w:szCs w:val="16"/>
        </w:rPr>
      </w:pPr>
      <w:r w:rsidRPr="00BC4ECF">
        <w:rPr>
          <w:rFonts w:cstheme="minorHAnsi"/>
          <w:i/>
          <w:iCs/>
          <w:sz w:val="16"/>
          <w:szCs w:val="16"/>
        </w:rPr>
        <w:t>(Adresatas (p</w:t>
      </w:r>
      <w:r w:rsidR="009D03EB" w:rsidRPr="00BC4ECF">
        <w:rPr>
          <w:rFonts w:cstheme="minorHAnsi"/>
          <w:i/>
          <w:iCs/>
          <w:sz w:val="16"/>
          <w:szCs w:val="16"/>
        </w:rPr>
        <w:t>erkančioji organizacija</w:t>
      </w:r>
      <w:r w:rsidRPr="00BC4ECF">
        <w:rPr>
          <w:rFonts w:cstheme="minorHAnsi"/>
          <w:i/>
          <w:iCs/>
          <w:sz w:val="16"/>
          <w:szCs w:val="16"/>
        </w:rPr>
        <w:t>))</w:t>
      </w:r>
    </w:p>
    <w:p w14:paraId="3B19EFA1" w14:textId="77777777" w:rsidR="008C7C8C" w:rsidRPr="001C45C1" w:rsidRDefault="008C7C8C" w:rsidP="008C7C8C">
      <w:pPr>
        <w:autoSpaceDE w:val="0"/>
        <w:autoSpaceDN w:val="0"/>
        <w:adjustRightInd w:val="0"/>
        <w:jc w:val="center"/>
        <w:rPr>
          <w:rFonts w:cstheme="minorHAnsi"/>
        </w:rPr>
      </w:pPr>
      <w:r w:rsidRPr="001C45C1">
        <w:rPr>
          <w:rFonts w:cstheme="minorHAnsi"/>
          <w:b/>
          <w:bCs/>
        </w:rPr>
        <w:t>TIEKĖJO DEKLARACIJA</w:t>
      </w:r>
    </w:p>
    <w:p w14:paraId="6D0AB619" w14:textId="77777777" w:rsidR="008C7C8C" w:rsidRPr="001C45C1" w:rsidRDefault="008C7C8C" w:rsidP="009D03EB">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11E49" w:rsidRDefault="008C7C8C" w:rsidP="009D03EB">
      <w:pPr>
        <w:shd w:val="clear" w:color="auto" w:fill="FFFFFF"/>
        <w:spacing w:after="0" w:line="240" w:lineRule="auto"/>
        <w:ind w:firstLine="3969"/>
        <w:rPr>
          <w:rFonts w:cstheme="minorHAnsi"/>
          <w:bCs/>
          <w:i/>
          <w:iCs/>
          <w:color w:val="000000"/>
          <w:sz w:val="16"/>
          <w:szCs w:val="16"/>
        </w:rPr>
      </w:pPr>
      <w:r w:rsidRPr="00111E49">
        <w:rPr>
          <w:rFonts w:cstheme="minorHAnsi"/>
          <w:bCs/>
          <w:i/>
          <w:iCs/>
          <w:color w:val="000000"/>
          <w:sz w:val="16"/>
          <w:szCs w:val="16"/>
        </w:rPr>
        <w:t xml:space="preserve">           (Data)</w:t>
      </w:r>
    </w:p>
    <w:p w14:paraId="3B065A03" w14:textId="1EC63642" w:rsidR="008C7C8C" w:rsidRPr="001C45C1" w:rsidRDefault="008C7C8C" w:rsidP="009D03EB">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w:t>
      </w:r>
    </w:p>
    <w:p w14:paraId="7DB7E886" w14:textId="77777777" w:rsidR="008C7C8C" w:rsidRPr="00BC4ECF" w:rsidRDefault="008C7C8C" w:rsidP="009D03EB">
      <w:pPr>
        <w:shd w:val="clear" w:color="auto" w:fill="FFFFFF"/>
        <w:spacing w:after="0" w:line="240" w:lineRule="auto"/>
        <w:jc w:val="center"/>
        <w:rPr>
          <w:rFonts w:cstheme="minorHAnsi"/>
          <w:bCs/>
          <w:i/>
          <w:iCs/>
          <w:color w:val="000000"/>
          <w:sz w:val="16"/>
          <w:szCs w:val="16"/>
        </w:rPr>
      </w:pPr>
      <w:r w:rsidRPr="00BC4ECF">
        <w:rPr>
          <w:rFonts w:cstheme="minorHAnsi"/>
          <w:bCs/>
          <w:i/>
          <w:iCs/>
          <w:color w:val="000000"/>
          <w:sz w:val="16"/>
          <w:szCs w:val="16"/>
        </w:rPr>
        <w:t>(Sudarymo vieta)</w:t>
      </w:r>
    </w:p>
    <w:p w14:paraId="1B4EBA5C" w14:textId="77777777" w:rsidR="00BC4ECF" w:rsidRDefault="008C7C8C" w:rsidP="009D03EB">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w:t>
      </w:r>
    </w:p>
    <w:p w14:paraId="6FD5BE81" w14:textId="351C5752" w:rsidR="008C7C8C" w:rsidRPr="001C45C1" w:rsidRDefault="008C7C8C" w:rsidP="009D03EB">
      <w:pPr>
        <w:tabs>
          <w:tab w:val="left" w:pos="851"/>
        </w:tabs>
        <w:snapToGrid w:val="0"/>
        <w:spacing w:after="0" w:line="240" w:lineRule="auto"/>
        <w:ind w:right="-1"/>
        <w:jc w:val="both"/>
        <w:rPr>
          <w:rFonts w:cstheme="minorHAnsi"/>
          <w:spacing w:val="-2"/>
        </w:rPr>
      </w:pPr>
      <w:r w:rsidRPr="001C45C1">
        <w:rPr>
          <w:rFonts w:cstheme="minorHAnsi"/>
          <w:spacing w:val="-2"/>
        </w:rPr>
        <w:t>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1C45C1">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2609DE">
      <w:pPr>
        <w:snapToGrid w:val="0"/>
        <w:spacing w:after="0" w:line="240" w:lineRule="auto"/>
        <w:jc w:val="both"/>
        <w:rPr>
          <w:rFonts w:cstheme="minorHAnsi"/>
          <w:spacing w:val="-2"/>
        </w:rPr>
      </w:pPr>
    </w:p>
    <w:p w14:paraId="078FAA56" w14:textId="79D3E6F7" w:rsidR="008C7C8C" w:rsidRPr="001C45C1" w:rsidRDefault="008C7C8C" w:rsidP="002609DE">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2609DE">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18A9DE20" w14:textId="1E06AEDC" w:rsidR="008C7C8C" w:rsidRPr="001C45C1" w:rsidRDefault="008C7C8C" w:rsidP="00B015FC">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B015FC">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75D256D7" w14:textId="293A7881" w:rsidR="008C7C8C" w:rsidRPr="001C45C1" w:rsidRDefault="008C7C8C" w:rsidP="00B015FC">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B015FC">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346CD36" w14:textId="175F8851" w:rsidR="008C7C8C" w:rsidRPr="001C45C1" w:rsidRDefault="008C7C8C" w:rsidP="00425CFB">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425CFB">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007C44DC" w14:textId="77777777" w:rsidR="00425CFB" w:rsidRDefault="00425CFB" w:rsidP="008C7C8C">
      <w:pPr>
        <w:jc w:val="both"/>
        <w:rPr>
          <w:rFonts w:cstheme="minorHAnsi"/>
          <w:sz w:val="24"/>
          <w:szCs w:val="24"/>
        </w:rPr>
      </w:pPr>
    </w:p>
    <w:p w14:paraId="775628D9" w14:textId="791A4955" w:rsidR="008C7C8C" w:rsidRPr="00425CFB" w:rsidRDefault="008C7C8C" w:rsidP="008C7C8C">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8C7C8C">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8C7C8C">
      <w:pPr>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8C7C8C">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8C7C8C">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156C0059" w14:textId="77777777" w:rsidR="00210594" w:rsidRPr="00425CFB" w:rsidRDefault="00210594" w:rsidP="00210594">
      <w:pPr>
        <w:rPr>
          <w:sz w:val="20"/>
          <w:szCs w:val="20"/>
        </w:rPr>
      </w:pPr>
    </w:p>
    <w:p w14:paraId="5EFC9948" w14:textId="46D846FD" w:rsidR="004D3BE3" w:rsidRDefault="004D3BE3">
      <w:pPr>
        <w:rPr>
          <w:sz w:val="20"/>
          <w:szCs w:val="20"/>
        </w:rPr>
      </w:pPr>
      <w:r>
        <w:rPr>
          <w:sz w:val="20"/>
          <w:szCs w:val="20"/>
        </w:rPr>
        <w:br w:type="page"/>
      </w:r>
    </w:p>
    <w:p w14:paraId="7CF4CCF6" w14:textId="5F0448A9" w:rsidR="007479E2" w:rsidRPr="007479E2" w:rsidRDefault="007479E2" w:rsidP="007479E2">
      <w:pPr>
        <w:keepNext/>
        <w:keepLines/>
        <w:spacing w:after="0" w:line="240" w:lineRule="auto"/>
        <w:ind w:left="3888" w:firstLine="1296"/>
        <w:outlineLvl w:val="1"/>
        <w:rPr>
          <w:rFonts w:eastAsiaTheme="majorEastAsia" w:cstheme="majorBidi"/>
          <w:color w:val="0070C0"/>
        </w:rPr>
      </w:pPr>
      <w:bookmarkStart w:id="71" w:name="_Toc165960739"/>
      <w:bookmarkStart w:id="72" w:name="_Toc223685446"/>
      <w:bookmarkStart w:id="73" w:name="_Toc232586007"/>
      <w:r w:rsidRPr="007479E2">
        <w:rPr>
          <w:rFonts w:eastAsiaTheme="majorEastAsia" w:cstheme="majorBidi"/>
          <w:color w:val="0070C0"/>
        </w:rPr>
        <w:lastRenderedPageBreak/>
        <w:t xml:space="preserve">Pirkimo sąlygų </w:t>
      </w:r>
      <w:r w:rsidR="004B0B53">
        <w:rPr>
          <w:rFonts w:eastAsiaTheme="majorEastAsia" w:cstheme="majorBidi"/>
          <w:color w:val="0070C0"/>
        </w:rPr>
        <w:t xml:space="preserve">9 </w:t>
      </w:r>
      <w:r w:rsidRPr="007479E2">
        <w:rPr>
          <w:rFonts w:eastAsiaTheme="majorEastAsia" w:cstheme="majorBidi"/>
          <w:color w:val="0070C0"/>
        </w:rPr>
        <w:t>priedas „Deklaracija dėl veiklos</w:t>
      </w:r>
      <w:bookmarkEnd w:id="71"/>
      <w:bookmarkEnd w:id="72"/>
      <w:bookmarkEnd w:id="73"/>
      <w:r w:rsidRPr="007479E2">
        <w:rPr>
          <w:rFonts w:eastAsiaTheme="majorEastAsia" w:cstheme="majorBidi"/>
          <w:color w:val="0070C0"/>
        </w:rPr>
        <w:t xml:space="preserve"> </w:t>
      </w:r>
    </w:p>
    <w:p w14:paraId="5667E6E9" w14:textId="77777777" w:rsidR="007479E2" w:rsidRPr="007479E2" w:rsidRDefault="007479E2" w:rsidP="007479E2">
      <w:pPr>
        <w:keepNext/>
        <w:keepLines/>
        <w:spacing w:after="0" w:line="240" w:lineRule="auto"/>
        <w:ind w:left="3888" w:firstLine="1296"/>
        <w:outlineLvl w:val="1"/>
        <w:rPr>
          <w:rFonts w:eastAsiaTheme="majorEastAsia" w:cstheme="majorBidi"/>
          <w:color w:val="0070C0"/>
        </w:rPr>
      </w:pPr>
      <w:bookmarkStart w:id="74" w:name="_Toc223685447"/>
      <w:bookmarkStart w:id="75" w:name="_Toc232586008"/>
      <w:r w:rsidRPr="007479E2">
        <w:rPr>
          <w:rFonts w:eastAsiaTheme="majorEastAsia" w:cstheme="majorBidi"/>
          <w:color w:val="0070C0"/>
        </w:rPr>
        <w:t>agresiją prieš Ukrainą vykdančiose šalyse nevykdymo“</w:t>
      </w:r>
      <w:bookmarkEnd w:id="74"/>
      <w:bookmarkEnd w:id="75"/>
    </w:p>
    <w:p w14:paraId="6B126810" w14:textId="77777777" w:rsidR="007479E2" w:rsidRPr="007479E2" w:rsidRDefault="007479E2" w:rsidP="007479E2">
      <w:pPr>
        <w:autoSpaceDE w:val="0"/>
        <w:autoSpaceDN w:val="0"/>
        <w:adjustRightInd w:val="0"/>
        <w:spacing w:after="0" w:line="240" w:lineRule="auto"/>
        <w:rPr>
          <w:rFonts w:ascii="Times New Roman" w:eastAsia="Calibri" w:hAnsi="Times New Roman" w:cs="Times New Roman"/>
          <w:b/>
          <w:bCs/>
          <w:color w:val="000000"/>
          <w:sz w:val="23"/>
          <w:szCs w:val="23"/>
        </w:rPr>
      </w:pPr>
    </w:p>
    <w:p w14:paraId="3C2F0B79" w14:textId="77777777" w:rsidR="007479E2" w:rsidRPr="007479E2" w:rsidRDefault="007479E2" w:rsidP="007479E2">
      <w:pPr>
        <w:spacing w:after="0" w:line="240" w:lineRule="auto"/>
        <w:ind w:left="720" w:firstLine="720"/>
        <w:rPr>
          <w:rFonts w:ascii="Times New Roman" w:eastAsia="Times New Roman" w:hAnsi="Times New Roman" w:cs="Times New Roman"/>
          <w:b/>
          <w:sz w:val="20"/>
          <w:szCs w:val="20"/>
          <w:lang w:eastAsia="en-US"/>
        </w:rPr>
      </w:pPr>
      <w:r w:rsidRPr="007479E2">
        <w:rPr>
          <w:rFonts w:ascii="Times New Roman" w:eastAsia="Times New Roman" w:hAnsi="Times New Roman" w:cs="Times New Roman"/>
          <w:b/>
          <w:sz w:val="20"/>
          <w:szCs w:val="20"/>
          <w:lang w:eastAsia="en-US"/>
        </w:rPr>
        <w:t xml:space="preserve">Deklaracijos dėl veiklos agresiją prieš Ukrainą vykdančiose šalyse nevykdymo tipinė forma </w:t>
      </w:r>
    </w:p>
    <w:p w14:paraId="73D7FCE4" w14:textId="77777777" w:rsidR="007479E2" w:rsidRPr="007479E2" w:rsidRDefault="007479E2" w:rsidP="007479E2">
      <w:pPr>
        <w:widowControl w:val="0"/>
        <w:tabs>
          <w:tab w:val="right" w:leader="underscore" w:pos="9071"/>
        </w:tabs>
        <w:suppressAutoHyphens/>
        <w:spacing w:after="0" w:line="240" w:lineRule="auto"/>
        <w:textAlignment w:val="baseline"/>
        <w:rPr>
          <w:rFonts w:ascii="Times New Roman" w:eastAsia="Times New Roman" w:hAnsi="Times New Roman" w:cs="Times New Roman"/>
          <w:b/>
          <w:sz w:val="20"/>
          <w:szCs w:val="20"/>
          <w:lang w:eastAsia="en-US"/>
        </w:rPr>
      </w:pPr>
    </w:p>
    <w:p w14:paraId="400DB229" w14:textId="77777777" w:rsidR="007479E2" w:rsidRPr="007479E2" w:rsidRDefault="007479E2" w:rsidP="007479E2">
      <w:pPr>
        <w:widowControl w:val="0"/>
        <w:tabs>
          <w:tab w:val="right" w:leader="underscore" w:pos="9923"/>
        </w:tabs>
        <w:suppressAutoHyphens/>
        <w:spacing w:after="0" w:line="240" w:lineRule="auto"/>
        <w:textAlignment w:val="baseline"/>
        <w:rPr>
          <w:rFonts w:ascii="Times New Roman" w:eastAsia="Times New Roman" w:hAnsi="Times New Roman" w:cs="Times New Roman"/>
          <w:sz w:val="24"/>
          <w:szCs w:val="20"/>
          <w:lang w:eastAsia="en-US"/>
        </w:rPr>
      </w:pPr>
      <w:r w:rsidRPr="007479E2">
        <w:rPr>
          <w:rFonts w:ascii="Times New Roman" w:eastAsia="Calibri" w:hAnsi="Times New Roman" w:cs="Times New Roman"/>
          <w:sz w:val="24"/>
          <w:szCs w:val="20"/>
          <w:lang w:eastAsia="en-US"/>
        </w:rPr>
        <w:tab/>
      </w:r>
    </w:p>
    <w:p w14:paraId="6878A822" w14:textId="77777777" w:rsidR="007479E2" w:rsidRPr="007479E2" w:rsidRDefault="007479E2" w:rsidP="007479E2">
      <w:pPr>
        <w:shd w:val="clear" w:color="auto" w:fill="FFFFFF"/>
        <w:tabs>
          <w:tab w:val="right" w:leader="underscore" w:pos="9923"/>
        </w:tabs>
        <w:suppressAutoHyphens/>
        <w:spacing w:after="0" w:line="240" w:lineRule="auto"/>
        <w:ind w:right="-178"/>
        <w:jc w:val="center"/>
        <w:rPr>
          <w:rFonts w:eastAsia="Times New Roman" w:cstheme="minorHAnsi"/>
          <w:sz w:val="22"/>
          <w:szCs w:val="22"/>
          <w:lang w:eastAsia="en-US"/>
        </w:rPr>
      </w:pPr>
      <w:r w:rsidRPr="007479E2">
        <w:rPr>
          <w:rFonts w:eastAsia="Times New Roman" w:cstheme="minorHAnsi"/>
          <w:sz w:val="22"/>
          <w:szCs w:val="22"/>
          <w:lang w:eastAsia="en-US"/>
        </w:rPr>
        <w:t>(</w:t>
      </w:r>
      <w:r w:rsidRPr="007479E2">
        <w:rPr>
          <w:rFonts w:eastAsia="Times New Roman" w:cstheme="minorHAnsi"/>
          <w:i/>
          <w:iCs/>
          <w:sz w:val="22"/>
          <w:szCs w:val="22"/>
          <w:lang w:eastAsia="en-US"/>
        </w:rPr>
        <w:t>tiekėjo pavadinimas</w:t>
      </w:r>
      <w:r w:rsidRPr="007479E2">
        <w:rPr>
          <w:rFonts w:eastAsia="Times New Roman" w:cstheme="minorHAnsi"/>
          <w:sz w:val="22"/>
          <w:szCs w:val="22"/>
          <w:lang w:eastAsia="en-US"/>
        </w:rPr>
        <w:t>)</w:t>
      </w:r>
      <w:r w:rsidRPr="007479E2">
        <w:rPr>
          <w:rFonts w:eastAsia="Times New Roman" w:cstheme="minorHAnsi"/>
          <w:sz w:val="22"/>
          <w:szCs w:val="22"/>
          <w:vertAlign w:val="superscript"/>
          <w:lang w:eastAsia="en-US"/>
        </w:rPr>
        <w:footnoteReference w:id="5"/>
      </w:r>
    </w:p>
    <w:p w14:paraId="77D70700" w14:textId="77777777" w:rsidR="007479E2" w:rsidRPr="007479E2" w:rsidRDefault="007479E2" w:rsidP="007479E2">
      <w:pPr>
        <w:shd w:val="clear" w:color="auto" w:fill="FFFFFF"/>
        <w:tabs>
          <w:tab w:val="right" w:leader="underscore" w:pos="9923"/>
        </w:tabs>
        <w:suppressAutoHyphens/>
        <w:spacing w:after="0" w:line="240" w:lineRule="auto"/>
        <w:ind w:right="-178"/>
        <w:jc w:val="center"/>
        <w:rPr>
          <w:rFonts w:eastAsia="Times New Roman" w:cstheme="minorHAnsi"/>
          <w:sz w:val="22"/>
          <w:szCs w:val="22"/>
          <w:lang w:eastAsia="en-US"/>
        </w:rPr>
      </w:pPr>
    </w:p>
    <w:p w14:paraId="0F34855C" w14:textId="77777777" w:rsidR="007479E2" w:rsidRPr="007479E2" w:rsidRDefault="007479E2" w:rsidP="007479E2">
      <w:pPr>
        <w:widowControl w:val="0"/>
        <w:tabs>
          <w:tab w:val="right" w:leader="underscore" w:pos="9923"/>
        </w:tabs>
        <w:suppressAutoHyphens/>
        <w:spacing w:after="0" w:line="240" w:lineRule="auto"/>
        <w:jc w:val="center"/>
        <w:textAlignment w:val="baseline"/>
        <w:rPr>
          <w:rFonts w:eastAsia="Calibri" w:cstheme="minorHAnsi"/>
          <w:sz w:val="22"/>
          <w:szCs w:val="22"/>
          <w:u w:val="single"/>
          <w:lang w:eastAsia="en-US"/>
        </w:rPr>
      </w:pPr>
      <w:r w:rsidRPr="007479E2">
        <w:rPr>
          <w:rFonts w:eastAsia="Calibri" w:cstheme="minorHAnsi"/>
          <w:sz w:val="22"/>
          <w:szCs w:val="22"/>
          <w:u w:val="single"/>
          <w:lang w:eastAsia="en-US"/>
        </w:rPr>
        <w:t>Valstybės sienos apsaugos tarnybai prie Lietuvos Respublikos vidaus reikalų ministerijos</w:t>
      </w:r>
    </w:p>
    <w:p w14:paraId="6CECE5B9" w14:textId="77777777" w:rsidR="007479E2" w:rsidRPr="007479E2" w:rsidRDefault="007479E2" w:rsidP="007479E2">
      <w:pPr>
        <w:widowControl w:val="0"/>
        <w:tabs>
          <w:tab w:val="right" w:leader="underscore" w:pos="9071"/>
        </w:tabs>
        <w:suppressAutoHyphens/>
        <w:spacing w:after="0" w:line="240" w:lineRule="auto"/>
        <w:jc w:val="center"/>
        <w:textAlignment w:val="baseline"/>
        <w:rPr>
          <w:rFonts w:eastAsia="Calibri" w:cstheme="minorHAnsi"/>
          <w:i/>
          <w:iCs/>
          <w:sz w:val="16"/>
          <w:szCs w:val="16"/>
          <w:lang w:eastAsia="en-US"/>
        </w:rPr>
      </w:pPr>
      <w:r w:rsidRPr="007479E2">
        <w:rPr>
          <w:rFonts w:eastAsia="Calibri" w:cstheme="minorHAnsi"/>
          <w:i/>
          <w:iCs/>
          <w:sz w:val="16"/>
          <w:szCs w:val="16"/>
          <w:lang w:eastAsia="en-US"/>
        </w:rPr>
        <w:t>(Adresatas (perkančioji organizacija))</w:t>
      </w:r>
    </w:p>
    <w:p w14:paraId="5735D91A" w14:textId="77777777" w:rsidR="007479E2" w:rsidRPr="007479E2" w:rsidRDefault="007479E2" w:rsidP="007479E2">
      <w:pPr>
        <w:widowControl w:val="0"/>
        <w:tabs>
          <w:tab w:val="right" w:leader="underscore" w:pos="9071"/>
        </w:tabs>
        <w:suppressAutoHyphens/>
        <w:spacing w:after="0" w:line="240" w:lineRule="auto"/>
        <w:jc w:val="center"/>
        <w:textAlignment w:val="baseline"/>
        <w:rPr>
          <w:rFonts w:eastAsia="Calibri" w:cstheme="minorHAnsi"/>
          <w:i/>
          <w:iCs/>
          <w:sz w:val="16"/>
          <w:szCs w:val="16"/>
          <w:lang w:eastAsia="en-US"/>
        </w:rPr>
      </w:pPr>
    </w:p>
    <w:p w14:paraId="47D68DB1" w14:textId="77777777" w:rsidR="007479E2" w:rsidRPr="007479E2" w:rsidRDefault="007479E2" w:rsidP="007479E2">
      <w:pPr>
        <w:widowControl w:val="0"/>
        <w:tabs>
          <w:tab w:val="right" w:leader="underscore" w:pos="9071"/>
        </w:tabs>
        <w:suppressAutoHyphens/>
        <w:spacing w:after="0" w:line="240" w:lineRule="auto"/>
        <w:jc w:val="center"/>
        <w:textAlignment w:val="baseline"/>
        <w:rPr>
          <w:rFonts w:eastAsia="Calibri" w:cstheme="minorHAnsi"/>
          <w:b/>
          <w:bCs/>
          <w:sz w:val="22"/>
          <w:szCs w:val="22"/>
          <w:lang w:eastAsia="en-US"/>
        </w:rPr>
      </w:pPr>
      <w:r w:rsidRPr="007479E2">
        <w:rPr>
          <w:rFonts w:eastAsia="Calibri" w:cstheme="minorHAnsi"/>
          <w:b/>
          <w:bCs/>
          <w:sz w:val="22"/>
          <w:szCs w:val="22"/>
          <w:lang w:eastAsia="en-US"/>
        </w:rPr>
        <w:t xml:space="preserve">DEKLARACIJA DĖL VEIKLOS AGRESIJĄ PRIEŠ UKRAINĄ VYKDANČIOSE ŠALYSE NEVYKDYMO </w:t>
      </w:r>
    </w:p>
    <w:p w14:paraId="0D069193" w14:textId="77777777" w:rsidR="007479E2" w:rsidRPr="007479E2" w:rsidRDefault="007479E2" w:rsidP="007479E2">
      <w:pPr>
        <w:widowControl w:val="0"/>
        <w:tabs>
          <w:tab w:val="right" w:leader="underscore" w:pos="9071"/>
        </w:tabs>
        <w:suppressAutoHyphens/>
        <w:spacing w:after="0" w:line="240" w:lineRule="auto"/>
        <w:jc w:val="center"/>
        <w:textAlignment w:val="baseline"/>
        <w:rPr>
          <w:rFonts w:eastAsia="Calibri" w:cstheme="minorHAnsi"/>
          <w:b/>
          <w:bCs/>
          <w:sz w:val="22"/>
          <w:szCs w:val="22"/>
          <w:lang w:eastAsia="en-US"/>
        </w:rPr>
      </w:pPr>
    </w:p>
    <w:p w14:paraId="500B78D0" w14:textId="77777777" w:rsidR="007479E2" w:rsidRPr="007479E2" w:rsidRDefault="007479E2" w:rsidP="007479E2">
      <w:pPr>
        <w:widowControl w:val="0"/>
        <w:tabs>
          <w:tab w:val="right" w:leader="underscore" w:pos="9071"/>
        </w:tabs>
        <w:suppressAutoHyphens/>
        <w:spacing w:after="0" w:line="240" w:lineRule="auto"/>
        <w:jc w:val="center"/>
        <w:textAlignment w:val="baseline"/>
        <w:rPr>
          <w:rFonts w:eastAsia="Calibri" w:cstheme="minorHAnsi"/>
          <w:sz w:val="22"/>
          <w:szCs w:val="22"/>
          <w:lang w:eastAsia="en-US"/>
        </w:rPr>
      </w:pPr>
      <w:r w:rsidRPr="007479E2">
        <w:rPr>
          <w:rFonts w:eastAsia="Calibri" w:cstheme="minorHAnsi"/>
          <w:sz w:val="22"/>
          <w:szCs w:val="22"/>
          <w:lang w:eastAsia="en-US"/>
        </w:rPr>
        <w:t>2024 m._____________ d. Nr. ______</w:t>
      </w:r>
    </w:p>
    <w:p w14:paraId="6326972E" w14:textId="77777777" w:rsidR="007479E2" w:rsidRPr="007479E2" w:rsidRDefault="007479E2" w:rsidP="007479E2">
      <w:pPr>
        <w:widowControl w:val="0"/>
        <w:tabs>
          <w:tab w:val="right" w:leader="underscore" w:pos="9071"/>
        </w:tabs>
        <w:suppressAutoHyphens/>
        <w:spacing w:after="0" w:line="240" w:lineRule="auto"/>
        <w:jc w:val="center"/>
        <w:textAlignment w:val="baseline"/>
        <w:rPr>
          <w:rFonts w:eastAsia="Calibri" w:cstheme="minorHAnsi"/>
          <w:sz w:val="22"/>
          <w:szCs w:val="22"/>
          <w:lang w:eastAsia="en-US"/>
        </w:rPr>
      </w:pPr>
      <w:r w:rsidRPr="007479E2">
        <w:rPr>
          <w:rFonts w:eastAsia="Calibri" w:cstheme="minorHAnsi"/>
          <w:sz w:val="22"/>
          <w:szCs w:val="22"/>
          <w:lang w:eastAsia="en-US"/>
        </w:rPr>
        <w:t>__________________________</w:t>
      </w:r>
    </w:p>
    <w:p w14:paraId="5A82B4D3" w14:textId="77777777" w:rsidR="007479E2" w:rsidRPr="007479E2" w:rsidRDefault="007479E2" w:rsidP="007479E2">
      <w:pPr>
        <w:widowControl w:val="0"/>
        <w:tabs>
          <w:tab w:val="right" w:leader="underscore" w:pos="9071"/>
        </w:tabs>
        <w:suppressAutoHyphens/>
        <w:spacing w:after="0" w:line="240" w:lineRule="auto"/>
        <w:jc w:val="center"/>
        <w:textAlignment w:val="baseline"/>
        <w:rPr>
          <w:rFonts w:eastAsia="Times New Roman" w:cstheme="minorHAnsi"/>
          <w:sz w:val="22"/>
          <w:szCs w:val="22"/>
          <w:lang w:eastAsia="en-US"/>
        </w:rPr>
      </w:pPr>
      <w:r w:rsidRPr="007479E2">
        <w:rPr>
          <w:rFonts w:eastAsia="Calibri" w:cstheme="minorHAnsi"/>
          <w:i/>
          <w:iCs/>
          <w:sz w:val="22"/>
          <w:szCs w:val="22"/>
          <w:lang w:eastAsia="en-US"/>
        </w:rPr>
        <w:t>(Sudarymo vieta)</w:t>
      </w:r>
    </w:p>
    <w:p w14:paraId="635FD8D1" w14:textId="77777777" w:rsidR="007479E2" w:rsidRPr="007479E2" w:rsidRDefault="007479E2" w:rsidP="007479E2">
      <w:pPr>
        <w:spacing w:after="0" w:line="240" w:lineRule="auto"/>
        <w:ind w:firstLine="567"/>
        <w:jc w:val="both"/>
        <w:rPr>
          <w:rFonts w:eastAsia="Times New Roman" w:cstheme="minorHAnsi"/>
          <w:color w:val="000000"/>
          <w:sz w:val="22"/>
          <w:szCs w:val="22"/>
          <w:lang w:eastAsia="en-US"/>
        </w:rPr>
      </w:pPr>
      <w:r w:rsidRPr="007479E2">
        <w:rPr>
          <w:rFonts w:eastAsia="Times New Roman" w:cstheme="minorHAnsi"/>
          <w:color w:val="000000"/>
          <w:sz w:val="22"/>
          <w:szCs w:val="22"/>
          <w:lang w:eastAsia="en-US"/>
        </w:rPr>
        <w:t>Aš, _________________________________________________________________________ ,</w:t>
      </w:r>
    </w:p>
    <w:p w14:paraId="6F0DC5C8" w14:textId="77777777" w:rsidR="007479E2" w:rsidRPr="007479E2" w:rsidRDefault="007479E2" w:rsidP="007479E2">
      <w:pPr>
        <w:spacing w:after="0" w:line="240" w:lineRule="auto"/>
        <w:ind w:left="960" w:firstLine="318"/>
        <w:jc w:val="both"/>
        <w:rPr>
          <w:rFonts w:eastAsia="Times New Roman" w:cstheme="minorHAnsi"/>
          <w:color w:val="000000"/>
          <w:sz w:val="22"/>
          <w:szCs w:val="22"/>
          <w:lang w:eastAsia="en-US"/>
        </w:rPr>
      </w:pPr>
      <w:r w:rsidRPr="007479E2">
        <w:rPr>
          <w:rFonts w:eastAsia="Times New Roman" w:cstheme="minorHAnsi"/>
          <w:i/>
          <w:iCs/>
          <w:color w:val="000000"/>
          <w:sz w:val="22"/>
          <w:szCs w:val="22"/>
          <w:lang w:eastAsia="en-US"/>
        </w:rPr>
        <w:t>(tiekėjo vadovo ar jo įgalioto asmens pareigų pavadinimas, vardas ir pavardė)</w:t>
      </w:r>
    </w:p>
    <w:p w14:paraId="7E696D28" w14:textId="77777777" w:rsidR="007479E2" w:rsidRPr="007479E2" w:rsidRDefault="007479E2" w:rsidP="007479E2">
      <w:pPr>
        <w:spacing w:after="0" w:line="240" w:lineRule="auto"/>
        <w:jc w:val="both"/>
        <w:rPr>
          <w:rFonts w:eastAsia="Times New Roman" w:cstheme="minorHAnsi"/>
          <w:color w:val="000000"/>
          <w:sz w:val="22"/>
          <w:szCs w:val="22"/>
          <w:lang w:eastAsia="en-US"/>
        </w:rPr>
      </w:pPr>
      <w:r w:rsidRPr="007479E2">
        <w:rPr>
          <w:rFonts w:eastAsia="Times New Roman" w:cstheme="minorHAnsi"/>
          <w:color w:val="000000"/>
          <w:sz w:val="22"/>
          <w:szCs w:val="22"/>
          <w:lang w:eastAsia="en-US"/>
        </w:rPr>
        <w:t>patvirtinu, kad mano vadovaujamas (-a) (atstovaujamas (-a))_________________________________ ,</w:t>
      </w:r>
    </w:p>
    <w:p w14:paraId="2D8DA021" w14:textId="77777777" w:rsidR="007479E2" w:rsidRPr="007479E2" w:rsidRDefault="007479E2" w:rsidP="007479E2">
      <w:pPr>
        <w:spacing w:after="0" w:line="240" w:lineRule="auto"/>
        <w:ind w:left="5640" w:firstLine="742"/>
        <w:jc w:val="both"/>
        <w:rPr>
          <w:rFonts w:eastAsia="Times New Roman" w:cstheme="minorHAnsi"/>
          <w:color w:val="000000"/>
          <w:sz w:val="22"/>
          <w:szCs w:val="22"/>
          <w:lang w:eastAsia="en-US"/>
        </w:rPr>
      </w:pPr>
      <w:r w:rsidRPr="007479E2">
        <w:rPr>
          <w:rFonts w:eastAsia="Times New Roman" w:cstheme="minorHAnsi"/>
          <w:i/>
          <w:iCs/>
          <w:color w:val="000000"/>
          <w:sz w:val="22"/>
          <w:szCs w:val="22"/>
          <w:lang w:eastAsia="en-US"/>
        </w:rPr>
        <w:t xml:space="preserve">(tiekėjo pavadinimas)    </w:t>
      </w:r>
    </w:p>
    <w:p w14:paraId="2D44CA90" w14:textId="77777777" w:rsidR="007479E2" w:rsidRPr="007479E2" w:rsidRDefault="007479E2" w:rsidP="007479E2">
      <w:pPr>
        <w:spacing w:after="0" w:line="240" w:lineRule="auto"/>
        <w:jc w:val="both"/>
        <w:rPr>
          <w:rFonts w:eastAsia="Times New Roman" w:cstheme="minorHAnsi"/>
          <w:color w:val="000000"/>
          <w:sz w:val="22"/>
          <w:szCs w:val="22"/>
          <w:lang w:eastAsia="en-US"/>
        </w:rPr>
      </w:pPr>
      <w:r w:rsidRPr="007479E2">
        <w:rPr>
          <w:rFonts w:eastAsia="Times New Roman" w:cstheme="minorHAnsi"/>
          <w:color w:val="000000"/>
          <w:sz w:val="22"/>
          <w:szCs w:val="22"/>
          <w:lang w:eastAsia="en-US"/>
        </w:rPr>
        <w:t>dalyvaujantis (-i) Valstybės sienos apsaugos tarnybos prie LR VRM vykdomame  __________________________________________________, atitinka toliau nurodomus reikalavimus:</w:t>
      </w:r>
    </w:p>
    <w:p w14:paraId="431BAF1C" w14:textId="77777777" w:rsidR="007479E2" w:rsidRPr="007479E2" w:rsidRDefault="007479E2" w:rsidP="007479E2">
      <w:pPr>
        <w:spacing w:after="0" w:line="240" w:lineRule="auto"/>
        <w:jc w:val="both"/>
        <w:rPr>
          <w:rFonts w:eastAsia="Times New Roman" w:cstheme="minorHAnsi"/>
          <w:color w:val="000000"/>
          <w:sz w:val="22"/>
          <w:szCs w:val="22"/>
          <w:lang w:eastAsia="en-US"/>
        </w:rPr>
      </w:pPr>
      <w:r w:rsidRPr="007479E2">
        <w:rPr>
          <w:rFonts w:eastAsia="Times New Roman" w:cstheme="minorHAnsi"/>
          <w:i/>
          <w:iCs/>
          <w:color w:val="000000"/>
          <w:sz w:val="22"/>
          <w:szCs w:val="22"/>
          <w:lang w:eastAsia="en-US"/>
        </w:rPr>
        <w:t>(pirkimo objekto pavadinimas, pirkimo numeris, pirkimo paskelbimo CVP IS data</w:t>
      </w:r>
      <w:r w:rsidRPr="007479E2">
        <w:rPr>
          <w:rFonts w:eastAsia="Times New Roman" w:cstheme="minorHAnsi"/>
          <w:color w:val="000000"/>
          <w:sz w:val="22"/>
          <w:szCs w:val="22"/>
          <w:lang w:eastAsia="en-US"/>
        </w:rPr>
        <w:t>)</w:t>
      </w:r>
    </w:p>
    <w:p w14:paraId="181992E0" w14:textId="77777777" w:rsidR="007479E2" w:rsidRPr="007479E2" w:rsidRDefault="007479E2" w:rsidP="007479E2">
      <w:pPr>
        <w:spacing w:after="0" w:line="240" w:lineRule="auto"/>
        <w:ind w:firstLine="636"/>
        <w:jc w:val="both"/>
        <w:rPr>
          <w:rFonts w:eastAsia="Times New Roman" w:cstheme="minorHAnsi"/>
          <w:color w:val="000000"/>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294"/>
        <w:gridCol w:w="159"/>
        <w:gridCol w:w="121"/>
      </w:tblGrid>
      <w:tr w:rsidR="007479E2" w:rsidRPr="007479E2" w14:paraId="7015EDCF" w14:textId="77777777" w:rsidTr="009D364A">
        <w:tc>
          <w:tcPr>
            <w:tcW w:w="352" w:type="dxa"/>
            <w:tcBorders>
              <w:top w:val="single" w:sz="4" w:space="0" w:color="auto"/>
              <w:left w:val="single" w:sz="4" w:space="0" w:color="auto"/>
              <w:bottom w:val="single" w:sz="4" w:space="0" w:color="auto"/>
              <w:right w:val="single" w:sz="4" w:space="0" w:color="auto"/>
            </w:tcBorders>
            <w:hideMark/>
          </w:tcPr>
          <w:p w14:paraId="28245CB7" w14:textId="77777777" w:rsidR="007479E2" w:rsidRPr="007479E2" w:rsidRDefault="007479E2" w:rsidP="007479E2">
            <w:pPr>
              <w:spacing w:after="0" w:line="240" w:lineRule="auto"/>
              <w:rPr>
                <w:rFonts w:eastAsia="Times New Roman" w:cstheme="minorHAnsi"/>
                <w:sz w:val="22"/>
                <w:szCs w:val="22"/>
              </w:rPr>
            </w:pPr>
            <w:r w:rsidRPr="007479E2">
              <w:rPr>
                <w:rFonts w:eastAsia="Times New Roman" w:cstheme="minorHAnsi"/>
                <w:sz w:val="22"/>
                <w:szCs w:val="22"/>
              </w:rPr>
              <w:t>×</w:t>
            </w:r>
          </w:p>
        </w:tc>
        <w:tc>
          <w:tcPr>
            <w:tcW w:w="9574" w:type="dxa"/>
            <w:gridSpan w:val="3"/>
            <w:vMerge w:val="restart"/>
            <w:tcBorders>
              <w:top w:val="nil"/>
              <w:left w:val="single" w:sz="4" w:space="0" w:color="auto"/>
              <w:bottom w:val="nil"/>
              <w:right w:val="nil"/>
            </w:tcBorders>
            <w:hideMark/>
          </w:tcPr>
          <w:p w14:paraId="16059AF2" w14:textId="77777777" w:rsidR="007479E2" w:rsidRPr="007479E2" w:rsidRDefault="007479E2" w:rsidP="007479E2">
            <w:pPr>
              <w:spacing w:after="0" w:line="240" w:lineRule="auto"/>
              <w:jc w:val="both"/>
              <w:rPr>
                <w:rFonts w:eastAsia="Times New Roman" w:cstheme="minorHAnsi"/>
                <w:sz w:val="22"/>
                <w:szCs w:val="22"/>
              </w:rPr>
            </w:pPr>
            <w:r w:rsidRPr="007479E2">
              <w:rPr>
                <w:rFonts w:eastAsia="Times New Roman" w:cstheme="minorHAnsi"/>
                <w:sz w:val="22"/>
                <w:szCs w:val="22"/>
              </w:rPr>
              <w:t>sutarties sudarymo metu laikosi Viešųjų pirkimų tarnybos parengto Tiekėjų etikos kodekso</w:t>
            </w:r>
            <w:r w:rsidRPr="007479E2">
              <w:rPr>
                <w:rFonts w:eastAsia="Times New Roman" w:cstheme="minorHAnsi"/>
                <w:sz w:val="22"/>
                <w:szCs w:val="22"/>
                <w:vertAlign w:val="superscript"/>
              </w:rPr>
              <w:footnoteReference w:id="6"/>
            </w:r>
            <w:r w:rsidRPr="007479E2">
              <w:rPr>
                <w:rFonts w:eastAsia="Times New Roman" w:cstheme="minorHAnsi"/>
                <w:sz w:val="22"/>
                <w:szCs w:val="22"/>
              </w:rPr>
              <w:t xml:space="preserve"> 49 punkto reikalavimo, t. y. nevykdo veiklos karinę agresiją prieš Ukrainą vykdančiose šalyse ar (ir) nėra įmonių grupės, kurios bet kuris narys, vykdo veiklą karinę agresiją prieš Ukrainą vykdančiose šalyse, nariu ir (ar) nedalyvauja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 nesiremia pajėgumais ir (ar) nėra sudaręs </w:t>
            </w:r>
            <w:proofErr w:type="spellStart"/>
            <w:r w:rsidRPr="007479E2">
              <w:rPr>
                <w:rFonts w:eastAsia="Times New Roman" w:cstheme="minorHAnsi"/>
                <w:sz w:val="22"/>
                <w:szCs w:val="22"/>
              </w:rPr>
              <w:t>subtiekimo</w:t>
            </w:r>
            <w:proofErr w:type="spellEnd"/>
            <w:r w:rsidRPr="007479E2">
              <w:rPr>
                <w:rFonts w:eastAsia="Times New Roman" w:cstheme="minorHAnsi"/>
                <w:sz w:val="22"/>
                <w:szCs w:val="22"/>
              </w:rPr>
              <w:t xml:space="preserve"> sutarties (-</w:t>
            </w:r>
            <w:proofErr w:type="spellStart"/>
            <w:r w:rsidRPr="007479E2">
              <w:rPr>
                <w:rFonts w:eastAsia="Times New Roman" w:cstheme="minorHAnsi"/>
                <w:sz w:val="22"/>
                <w:szCs w:val="22"/>
              </w:rPr>
              <w:t>čių</w:t>
            </w:r>
            <w:proofErr w:type="spellEnd"/>
            <w:r w:rsidRPr="007479E2">
              <w:rPr>
                <w:rFonts w:eastAsia="Times New Roman" w:cstheme="minorHAnsi"/>
                <w:sz w:val="22"/>
                <w:szCs w:val="22"/>
              </w:rPr>
              <w:t>) su subtiekėju (-</w:t>
            </w:r>
            <w:proofErr w:type="spellStart"/>
            <w:r w:rsidRPr="007479E2">
              <w:rPr>
                <w:rFonts w:eastAsia="Times New Roman" w:cstheme="minorHAnsi"/>
                <w:sz w:val="22"/>
                <w:szCs w:val="22"/>
              </w:rPr>
              <w:t>ais</w:t>
            </w:r>
            <w:proofErr w:type="spellEnd"/>
            <w:r w:rsidRPr="007479E2">
              <w:rPr>
                <w:rFonts w:eastAsia="Times New Roman" w:cstheme="minorHAnsi"/>
                <w:sz w:val="22"/>
                <w:szCs w:val="22"/>
              </w:rPr>
              <w:t>) netenkinančiu (-</w:t>
            </w:r>
            <w:proofErr w:type="spellStart"/>
            <w:r w:rsidRPr="007479E2">
              <w:rPr>
                <w:rFonts w:eastAsia="Times New Roman" w:cstheme="minorHAnsi"/>
                <w:sz w:val="22"/>
                <w:szCs w:val="22"/>
              </w:rPr>
              <w:t>ais</w:t>
            </w:r>
            <w:proofErr w:type="spellEnd"/>
            <w:r w:rsidRPr="007479E2">
              <w:rPr>
                <w:rFonts w:eastAsia="Times New Roman" w:cstheme="minorHAnsi"/>
                <w:sz w:val="22"/>
                <w:szCs w:val="22"/>
              </w:rPr>
              <w:t>) šios sąlygos;</w:t>
            </w:r>
          </w:p>
        </w:tc>
      </w:tr>
      <w:tr w:rsidR="007479E2" w:rsidRPr="007479E2" w14:paraId="74F64662" w14:textId="77777777" w:rsidTr="009D364A">
        <w:tc>
          <w:tcPr>
            <w:tcW w:w="352" w:type="dxa"/>
            <w:tcBorders>
              <w:top w:val="single" w:sz="4" w:space="0" w:color="auto"/>
              <w:left w:val="nil"/>
              <w:bottom w:val="nil"/>
              <w:right w:val="nil"/>
            </w:tcBorders>
          </w:tcPr>
          <w:p w14:paraId="14510B5F" w14:textId="77777777" w:rsidR="007479E2" w:rsidRPr="007479E2" w:rsidRDefault="007479E2" w:rsidP="007479E2">
            <w:pPr>
              <w:spacing w:after="0" w:line="240" w:lineRule="auto"/>
              <w:rPr>
                <w:rFonts w:eastAsia="Times New Roman" w:cstheme="minorHAnsi"/>
                <w:sz w:val="22"/>
                <w:szCs w:val="22"/>
              </w:rPr>
            </w:pPr>
          </w:p>
        </w:tc>
        <w:tc>
          <w:tcPr>
            <w:tcW w:w="0" w:type="auto"/>
            <w:gridSpan w:val="3"/>
            <w:vMerge/>
            <w:tcBorders>
              <w:top w:val="nil"/>
              <w:left w:val="nil"/>
              <w:bottom w:val="nil"/>
              <w:right w:val="nil"/>
            </w:tcBorders>
            <w:vAlign w:val="center"/>
            <w:hideMark/>
          </w:tcPr>
          <w:p w14:paraId="042E0804" w14:textId="77777777" w:rsidR="007479E2" w:rsidRPr="007479E2" w:rsidRDefault="007479E2" w:rsidP="007479E2">
            <w:pPr>
              <w:spacing w:after="0" w:line="240" w:lineRule="auto"/>
              <w:rPr>
                <w:rFonts w:eastAsia="Times New Roman" w:cstheme="minorHAnsi"/>
                <w:sz w:val="22"/>
                <w:szCs w:val="22"/>
              </w:rPr>
            </w:pPr>
          </w:p>
        </w:tc>
      </w:tr>
      <w:tr w:rsidR="007479E2" w:rsidRPr="007479E2" w14:paraId="40F8135D" w14:textId="77777777" w:rsidTr="009D364A">
        <w:tc>
          <w:tcPr>
            <w:tcW w:w="352" w:type="dxa"/>
            <w:tcBorders>
              <w:top w:val="nil"/>
              <w:left w:val="nil"/>
              <w:bottom w:val="nil"/>
              <w:right w:val="nil"/>
            </w:tcBorders>
          </w:tcPr>
          <w:p w14:paraId="26F72200" w14:textId="77777777" w:rsidR="007479E2" w:rsidRPr="007479E2" w:rsidRDefault="007479E2" w:rsidP="007479E2">
            <w:pPr>
              <w:spacing w:after="0" w:line="240" w:lineRule="auto"/>
              <w:rPr>
                <w:rFonts w:eastAsia="Times New Roman" w:cstheme="minorHAnsi"/>
                <w:sz w:val="22"/>
                <w:szCs w:val="22"/>
              </w:rPr>
            </w:pPr>
          </w:p>
        </w:tc>
        <w:tc>
          <w:tcPr>
            <w:tcW w:w="0" w:type="auto"/>
            <w:gridSpan w:val="3"/>
            <w:vMerge/>
            <w:tcBorders>
              <w:top w:val="nil"/>
              <w:left w:val="nil"/>
              <w:bottom w:val="nil"/>
              <w:right w:val="nil"/>
            </w:tcBorders>
            <w:vAlign w:val="center"/>
            <w:hideMark/>
          </w:tcPr>
          <w:p w14:paraId="71E03256" w14:textId="77777777" w:rsidR="007479E2" w:rsidRPr="007479E2" w:rsidRDefault="007479E2" w:rsidP="007479E2">
            <w:pPr>
              <w:spacing w:after="0" w:line="240" w:lineRule="auto"/>
              <w:rPr>
                <w:rFonts w:eastAsia="Times New Roman" w:cstheme="minorHAnsi"/>
                <w:sz w:val="22"/>
                <w:szCs w:val="22"/>
              </w:rPr>
            </w:pPr>
          </w:p>
        </w:tc>
      </w:tr>
      <w:tr w:rsidR="007479E2" w:rsidRPr="007479E2" w14:paraId="339622A1" w14:textId="77777777" w:rsidTr="009D364A">
        <w:trPr>
          <w:gridAfter w:val="2"/>
          <w:wAfter w:w="280" w:type="dxa"/>
        </w:trPr>
        <w:tc>
          <w:tcPr>
            <w:tcW w:w="352" w:type="dxa"/>
            <w:tcBorders>
              <w:bottom w:val="single" w:sz="4" w:space="0" w:color="auto"/>
              <w:right w:val="single" w:sz="4" w:space="0" w:color="auto"/>
            </w:tcBorders>
            <w:hideMark/>
          </w:tcPr>
          <w:p w14:paraId="080BB606" w14:textId="77777777" w:rsidR="007479E2" w:rsidRPr="007479E2" w:rsidRDefault="007479E2" w:rsidP="007479E2">
            <w:pPr>
              <w:spacing w:after="0"/>
              <w:rPr>
                <w:rFonts w:eastAsia="Times New Roman" w:cstheme="minorHAnsi"/>
                <w:sz w:val="22"/>
                <w:szCs w:val="22"/>
              </w:rPr>
            </w:pPr>
            <w:r w:rsidRPr="007479E2">
              <w:rPr>
                <w:rFonts w:eastAsia="Times New Roman" w:cstheme="minorHAnsi"/>
                <w:sz w:val="22"/>
                <w:szCs w:val="22"/>
              </w:rPr>
              <w:t>×</w:t>
            </w:r>
          </w:p>
        </w:tc>
        <w:tc>
          <w:tcPr>
            <w:tcW w:w="9294" w:type="dxa"/>
            <w:vMerge w:val="restart"/>
            <w:tcBorders>
              <w:top w:val="nil"/>
              <w:left w:val="single" w:sz="4" w:space="0" w:color="auto"/>
              <w:bottom w:val="nil"/>
              <w:right w:val="nil"/>
            </w:tcBorders>
            <w:hideMark/>
          </w:tcPr>
          <w:p w14:paraId="4452B27C" w14:textId="77777777" w:rsidR="007479E2" w:rsidRPr="007479E2" w:rsidRDefault="007479E2" w:rsidP="007479E2">
            <w:pPr>
              <w:shd w:val="clear" w:color="auto" w:fill="FFFFFF"/>
              <w:spacing w:after="0"/>
              <w:jc w:val="both"/>
              <w:rPr>
                <w:rFonts w:eastAsia="Times New Roman" w:cstheme="minorHAnsi"/>
                <w:sz w:val="22"/>
                <w:szCs w:val="22"/>
                <w:lang w:eastAsia="en-US"/>
              </w:rPr>
            </w:pPr>
            <w:r w:rsidRPr="007479E2">
              <w:rPr>
                <w:rFonts w:eastAsia="Times New Roman" w:cstheme="minorHAnsi"/>
                <w:sz w:val="22"/>
                <w:szCs w:val="22"/>
                <w:lang w:eastAsia="en-US"/>
              </w:rPr>
              <w:t>įsipareigoja minėto įsipareigojimo laikytis visu sutartinių įsipareigojimų įgyvendinimo laikotarpiu, įskaitant garantinius įsipareigojimus (jei tokie numatyti);</w:t>
            </w:r>
          </w:p>
        </w:tc>
      </w:tr>
      <w:tr w:rsidR="007479E2" w:rsidRPr="007479E2" w14:paraId="6F66CA64" w14:textId="77777777" w:rsidTr="009D364A">
        <w:trPr>
          <w:gridAfter w:val="2"/>
          <w:wAfter w:w="280" w:type="dxa"/>
        </w:trPr>
        <w:tc>
          <w:tcPr>
            <w:tcW w:w="352" w:type="dxa"/>
            <w:tcBorders>
              <w:left w:val="nil"/>
              <w:bottom w:val="nil"/>
              <w:right w:val="nil"/>
            </w:tcBorders>
          </w:tcPr>
          <w:p w14:paraId="21BB3D54" w14:textId="77777777" w:rsidR="007479E2" w:rsidRPr="007479E2" w:rsidRDefault="007479E2" w:rsidP="007479E2">
            <w:pPr>
              <w:spacing w:after="0"/>
              <w:rPr>
                <w:rFonts w:eastAsia="Times New Roman" w:cstheme="minorHAnsi"/>
                <w:sz w:val="22"/>
                <w:szCs w:val="22"/>
              </w:rPr>
            </w:pPr>
          </w:p>
        </w:tc>
        <w:tc>
          <w:tcPr>
            <w:tcW w:w="9294" w:type="dxa"/>
            <w:vMerge/>
            <w:tcBorders>
              <w:top w:val="nil"/>
              <w:left w:val="nil"/>
              <w:bottom w:val="nil"/>
              <w:right w:val="nil"/>
            </w:tcBorders>
            <w:vAlign w:val="center"/>
            <w:hideMark/>
          </w:tcPr>
          <w:p w14:paraId="272C73E4" w14:textId="77777777" w:rsidR="007479E2" w:rsidRPr="007479E2" w:rsidRDefault="007479E2" w:rsidP="007479E2">
            <w:pPr>
              <w:spacing w:after="0"/>
              <w:rPr>
                <w:rFonts w:eastAsia="Times New Roman" w:cstheme="minorHAnsi"/>
                <w:sz w:val="22"/>
                <w:szCs w:val="22"/>
              </w:rPr>
            </w:pPr>
          </w:p>
        </w:tc>
      </w:tr>
      <w:tr w:rsidR="007479E2" w:rsidRPr="007479E2" w14:paraId="7C2F5A5C" w14:textId="77777777" w:rsidTr="009D364A">
        <w:trPr>
          <w:gridAfter w:val="2"/>
          <w:wAfter w:w="280" w:type="dxa"/>
          <w:trHeight w:val="80"/>
        </w:trPr>
        <w:tc>
          <w:tcPr>
            <w:tcW w:w="352" w:type="dxa"/>
            <w:tcBorders>
              <w:top w:val="nil"/>
              <w:left w:val="nil"/>
              <w:bottom w:val="nil"/>
              <w:right w:val="nil"/>
            </w:tcBorders>
          </w:tcPr>
          <w:p w14:paraId="556F52FE" w14:textId="77777777" w:rsidR="007479E2" w:rsidRPr="007479E2" w:rsidRDefault="007479E2" w:rsidP="007479E2">
            <w:pPr>
              <w:spacing w:after="0"/>
              <w:rPr>
                <w:rFonts w:eastAsia="Times New Roman" w:cstheme="minorHAnsi"/>
                <w:sz w:val="22"/>
                <w:szCs w:val="22"/>
              </w:rPr>
            </w:pPr>
          </w:p>
        </w:tc>
        <w:tc>
          <w:tcPr>
            <w:tcW w:w="9294" w:type="dxa"/>
            <w:vMerge/>
            <w:tcBorders>
              <w:top w:val="nil"/>
              <w:left w:val="nil"/>
              <w:bottom w:val="nil"/>
              <w:right w:val="nil"/>
            </w:tcBorders>
            <w:vAlign w:val="center"/>
            <w:hideMark/>
          </w:tcPr>
          <w:p w14:paraId="2ACFAD12" w14:textId="77777777" w:rsidR="007479E2" w:rsidRPr="007479E2" w:rsidRDefault="007479E2" w:rsidP="007479E2">
            <w:pPr>
              <w:spacing w:after="0"/>
              <w:rPr>
                <w:rFonts w:eastAsia="Times New Roman" w:cstheme="minorHAnsi"/>
                <w:sz w:val="22"/>
                <w:szCs w:val="22"/>
              </w:rPr>
            </w:pPr>
          </w:p>
        </w:tc>
      </w:tr>
      <w:tr w:rsidR="007479E2" w:rsidRPr="007479E2" w14:paraId="0071D090" w14:textId="77777777" w:rsidTr="009D364A">
        <w:trPr>
          <w:gridAfter w:val="1"/>
          <w:wAfter w:w="121" w:type="dxa"/>
        </w:trPr>
        <w:tc>
          <w:tcPr>
            <w:tcW w:w="352" w:type="dxa"/>
            <w:tcBorders>
              <w:top w:val="single" w:sz="4" w:space="0" w:color="auto"/>
              <w:left w:val="single" w:sz="4" w:space="0" w:color="auto"/>
              <w:bottom w:val="single" w:sz="4" w:space="0" w:color="auto"/>
              <w:right w:val="single" w:sz="4" w:space="0" w:color="auto"/>
            </w:tcBorders>
            <w:hideMark/>
          </w:tcPr>
          <w:p w14:paraId="3FAA7EEC" w14:textId="77777777" w:rsidR="007479E2" w:rsidRPr="007479E2" w:rsidRDefault="007479E2" w:rsidP="007479E2">
            <w:pPr>
              <w:spacing w:after="0" w:line="240" w:lineRule="auto"/>
              <w:rPr>
                <w:rFonts w:eastAsia="Times New Roman" w:cstheme="minorHAnsi"/>
                <w:sz w:val="22"/>
                <w:szCs w:val="22"/>
              </w:rPr>
            </w:pPr>
            <w:r w:rsidRPr="007479E2">
              <w:rPr>
                <w:rFonts w:eastAsia="Times New Roman" w:cstheme="minorHAnsi"/>
                <w:sz w:val="22"/>
                <w:szCs w:val="22"/>
              </w:rPr>
              <w:t>×</w:t>
            </w:r>
          </w:p>
        </w:tc>
        <w:tc>
          <w:tcPr>
            <w:tcW w:w="9453" w:type="dxa"/>
            <w:gridSpan w:val="2"/>
            <w:vMerge w:val="restart"/>
            <w:tcBorders>
              <w:top w:val="nil"/>
              <w:left w:val="single" w:sz="4" w:space="0" w:color="auto"/>
              <w:bottom w:val="nil"/>
              <w:right w:val="nil"/>
            </w:tcBorders>
            <w:hideMark/>
          </w:tcPr>
          <w:p w14:paraId="0AD3F52F" w14:textId="77777777" w:rsidR="007479E2" w:rsidRPr="007479E2" w:rsidRDefault="007479E2" w:rsidP="007479E2">
            <w:pPr>
              <w:spacing w:after="0" w:line="240" w:lineRule="auto"/>
              <w:jc w:val="both"/>
              <w:rPr>
                <w:rFonts w:eastAsia="Times New Roman" w:cstheme="minorHAnsi"/>
                <w:sz w:val="22"/>
                <w:szCs w:val="22"/>
                <w:lang w:eastAsia="en-US"/>
              </w:rPr>
            </w:pPr>
            <w:r w:rsidRPr="007479E2">
              <w:rPr>
                <w:rFonts w:eastAsia="Times New Roman" w:cstheme="minorHAnsi"/>
                <w:sz w:val="22"/>
                <w:szCs w:val="22"/>
                <w:lang w:eastAsia="en-US"/>
              </w:rPr>
              <w:t>užtikrina, kad minėto reikalavimo sutarties sudarymo metu laikosi visi tiekėjo pasitelkti tretieji asmenys (subtiekėjai ir kiti ūkio subjektai, kurių pajėgumais tiekėjas remiasi) ir įsipareigoja užtikrinti, kad minėto įsipareigojimo visą sutartinių įsipareigojimų įgyvendinimo laikotarpį, įskaitant garantinius įsipareigojimus (jei tokie numatyti) laikytųsi visi tiekėjo jau pasitelkti ir tie, kurie dar bus pasitelkti tretieji asmenys (subtiekėjai ir kiti ūkio subjektai, kurių pajėgumais tiekėjas remiasi).</w:t>
            </w:r>
          </w:p>
        </w:tc>
      </w:tr>
      <w:tr w:rsidR="007479E2" w:rsidRPr="007479E2" w14:paraId="1FEE4AE3" w14:textId="77777777" w:rsidTr="009D364A">
        <w:trPr>
          <w:gridAfter w:val="1"/>
          <w:wAfter w:w="121" w:type="dxa"/>
        </w:trPr>
        <w:tc>
          <w:tcPr>
            <w:tcW w:w="352" w:type="dxa"/>
            <w:tcBorders>
              <w:top w:val="single" w:sz="4" w:space="0" w:color="auto"/>
              <w:left w:val="nil"/>
              <w:bottom w:val="nil"/>
              <w:right w:val="nil"/>
            </w:tcBorders>
          </w:tcPr>
          <w:p w14:paraId="295AD88A" w14:textId="77777777" w:rsidR="007479E2" w:rsidRPr="007479E2" w:rsidRDefault="007479E2" w:rsidP="007479E2">
            <w:pPr>
              <w:spacing w:after="0" w:line="240" w:lineRule="auto"/>
              <w:rPr>
                <w:rFonts w:eastAsia="Times New Roman" w:cstheme="minorHAnsi"/>
                <w:sz w:val="22"/>
                <w:szCs w:val="22"/>
              </w:rPr>
            </w:pPr>
          </w:p>
        </w:tc>
        <w:tc>
          <w:tcPr>
            <w:tcW w:w="9453" w:type="dxa"/>
            <w:gridSpan w:val="2"/>
            <w:vMerge/>
            <w:tcBorders>
              <w:top w:val="nil"/>
              <w:left w:val="nil"/>
              <w:bottom w:val="nil"/>
              <w:right w:val="nil"/>
            </w:tcBorders>
            <w:vAlign w:val="center"/>
            <w:hideMark/>
          </w:tcPr>
          <w:p w14:paraId="1D31F0C4" w14:textId="77777777" w:rsidR="007479E2" w:rsidRPr="007479E2" w:rsidRDefault="007479E2" w:rsidP="007479E2">
            <w:pPr>
              <w:spacing w:after="0" w:line="240" w:lineRule="auto"/>
              <w:rPr>
                <w:rFonts w:eastAsia="Times New Roman" w:cstheme="minorHAnsi"/>
                <w:sz w:val="22"/>
                <w:szCs w:val="22"/>
              </w:rPr>
            </w:pPr>
          </w:p>
        </w:tc>
      </w:tr>
      <w:tr w:rsidR="007479E2" w:rsidRPr="007479E2" w14:paraId="607AC733" w14:textId="77777777" w:rsidTr="009D364A">
        <w:trPr>
          <w:gridAfter w:val="1"/>
          <w:wAfter w:w="121" w:type="dxa"/>
        </w:trPr>
        <w:tc>
          <w:tcPr>
            <w:tcW w:w="352" w:type="dxa"/>
            <w:tcBorders>
              <w:top w:val="nil"/>
              <w:left w:val="nil"/>
              <w:bottom w:val="nil"/>
              <w:right w:val="nil"/>
            </w:tcBorders>
          </w:tcPr>
          <w:p w14:paraId="13BBA0BA" w14:textId="77777777" w:rsidR="007479E2" w:rsidRPr="007479E2" w:rsidRDefault="007479E2" w:rsidP="007479E2">
            <w:pPr>
              <w:spacing w:after="0" w:line="240" w:lineRule="auto"/>
              <w:rPr>
                <w:rFonts w:eastAsia="Times New Roman" w:cstheme="minorHAnsi"/>
                <w:sz w:val="22"/>
                <w:szCs w:val="22"/>
              </w:rPr>
            </w:pPr>
          </w:p>
        </w:tc>
        <w:tc>
          <w:tcPr>
            <w:tcW w:w="9453" w:type="dxa"/>
            <w:gridSpan w:val="2"/>
            <w:vMerge/>
            <w:tcBorders>
              <w:top w:val="nil"/>
              <w:left w:val="nil"/>
              <w:bottom w:val="nil"/>
              <w:right w:val="nil"/>
            </w:tcBorders>
            <w:vAlign w:val="center"/>
            <w:hideMark/>
          </w:tcPr>
          <w:p w14:paraId="2011A885" w14:textId="77777777" w:rsidR="007479E2" w:rsidRPr="007479E2" w:rsidRDefault="007479E2" w:rsidP="007479E2">
            <w:pPr>
              <w:spacing w:after="0" w:line="240" w:lineRule="auto"/>
              <w:rPr>
                <w:rFonts w:eastAsia="Times New Roman" w:cstheme="minorHAnsi"/>
                <w:sz w:val="22"/>
                <w:szCs w:val="22"/>
              </w:rPr>
            </w:pPr>
          </w:p>
        </w:tc>
      </w:tr>
    </w:tbl>
    <w:p w14:paraId="6138DFA8" w14:textId="77777777" w:rsidR="007479E2" w:rsidRPr="007479E2" w:rsidRDefault="007479E2" w:rsidP="007479E2">
      <w:pPr>
        <w:widowControl w:val="0"/>
        <w:shd w:val="clear" w:color="auto" w:fill="FFFFFF"/>
        <w:suppressAutoHyphens/>
        <w:spacing w:after="0" w:line="240" w:lineRule="auto"/>
        <w:ind w:firstLine="567"/>
        <w:jc w:val="both"/>
        <w:textAlignment w:val="baseline"/>
        <w:rPr>
          <w:rFonts w:eastAsia="Times New Roman" w:cstheme="minorHAnsi"/>
          <w:sz w:val="22"/>
          <w:szCs w:val="22"/>
          <w:shd w:val="clear" w:color="auto" w:fill="008000"/>
          <w:lang w:eastAsia="en-US"/>
        </w:rPr>
      </w:pPr>
    </w:p>
    <w:p w14:paraId="5DE91662" w14:textId="77777777" w:rsidR="007479E2" w:rsidRPr="007479E2" w:rsidRDefault="007479E2" w:rsidP="007479E2">
      <w:pPr>
        <w:shd w:val="clear" w:color="auto" w:fill="FFFFFF"/>
        <w:spacing w:after="0" w:line="240" w:lineRule="auto"/>
        <w:ind w:firstLine="720"/>
        <w:rPr>
          <w:rFonts w:eastAsia="Times New Roman" w:cstheme="minorHAnsi"/>
          <w:sz w:val="22"/>
          <w:szCs w:val="22"/>
          <w:lang w:eastAsia="en-US"/>
        </w:rPr>
      </w:pPr>
      <w:r w:rsidRPr="007479E2">
        <w:rPr>
          <w:rFonts w:eastAsia="Times New Roman" w:cstheme="minorHAnsi"/>
          <w:sz w:val="22"/>
          <w:szCs w:val="22"/>
          <w:lang w:eastAsia="en-US"/>
        </w:rPr>
        <w:t>Patvirtinu, kad šie duomenys yra teisingi ir aktualūs.</w:t>
      </w:r>
    </w:p>
    <w:p w14:paraId="520C8C16" w14:textId="77777777" w:rsidR="007479E2" w:rsidRPr="007479E2" w:rsidRDefault="007479E2" w:rsidP="007479E2">
      <w:pPr>
        <w:spacing w:after="0" w:line="240" w:lineRule="auto"/>
        <w:ind w:left="142" w:firstLine="567"/>
        <w:jc w:val="both"/>
        <w:rPr>
          <w:rFonts w:eastAsia="Times New Roman" w:cstheme="minorHAnsi"/>
          <w:color w:val="000000"/>
          <w:sz w:val="22"/>
          <w:szCs w:val="22"/>
          <w:shd w:val="clear" w:color="auto" w:fill="00FF00"/>
          <w:lang w:eastAsia="en-US"/>
        </w:rPr>
      </w:pPr>
      <w:r w:rsidRPr="007479E2">
        <w:rPr>
          <w:rFonts w:eastAsia="Times New Roman" w:cstheme="minorHAnsi"/>
          <w:sz w:val="22"/>
          <w:szCs w:val="22"/>
          <w:lang w:eastAsia="en-US"/>
        </w:rPr>
        <w:t xml:space="preserve">Suprantu, kad paaiškėjus šioje deklaracijoje nurodytoms draudžiamoms aplinkybėms arba nustačius, jog deklaracija yra melaginga, bus laikoma, kad tiekėjas atsisakė sudaryti viešojo pirkimo-pardavimo sutartį, o jei deklaracijos melagingumas paaiškėja jau sudarius viešojo pirkimo-pardavimo sutartį, ji bus nutraukta. </w:t>
      </w:r>
    </w:p>
    <w:p w14:paraId="466703B4" w14:textId="77777777" w:rsidR="007479E2" w:rsidRPr="007479E2" w:rsidRDefault="007479E2" w:rsidP="007479E2">
      <w:pPr>
        <w:widowControl w:val="0"/>
        <w:suppressAutoHyphens/>
        <w:spacing w:after="0" w:line="240" w:lineRule="auto"/>
        <w:jc w:val="center"/>
        <w:textAlignment w:val="baseline"/>
        <w:rPr>
          <w:rFonts w:eastAsia="Times New Roman" w:cstheme="minorHAnsi"/>
          <w:sz w:val="22"/>
          <w:szCs w:val="22"/>
          <w:lang w:eastAsia="en-US"/>
        </w:rPr>
      </w:pPr>
    </w:p>
    <w:p w14:paraId="7905F6D0" w14:textId="77777777" w:rsidR="007479E2" w:rsidRPr="007479E2" w:rsidRDefault="007479E2" w:rsidP="007479E2">
      <w:pPr>
        <w:widowControl w:val="0"/>
        <w:suppressAutoHyphens/>
        <w:spacing w:after="0"/>
        <w:jc w:val="center"/>
        <w:textAlignment w:val="baseline"/>
        <w:rPr>
          <w:rFonts w:eastAsia="Calibri" w:cstheme="minorHAnsi"/>
          <w:sz w:val="22"/>
          <w:szCs w:val="22"/>
        </w:rPr>
      </w:pPr>
      <w:r w:rsidRPr="007479E2">
        <w:rPr>
          <w:rFonts w:eastAsia="Calibri" w:cstheme="minorHAnsi"/>
          <w:sz w:val="22"/>
          <w:szCs w:val="22"/>
        </w:rPr>
        <w:t>____________________</w:t>
      </w:r>
      <w:r w:rsidRPr="007479E2">
        <w:rPr>
          <w:rFonts w:eastAsia="Calibri" w:cstheme="minorHAnsi"/>
          <w:i/>
          <w:iCs/>
          <w:sz w:val="22"/>
          <w:szCs w:val="22"/>
        </w:rPr>
        <w:t xml:space="preserve">                             </w:t>
      </w:r>
      <w:r w:rsidRPr="007479E2">
        <w:rPr>
          <w:rFonts w:eastAsia="Calibri" w:cstheme="minorHAnsi"/>
          <w:sz w:val="22"/>
          <w:szCs w:val="22"/>
        </w:rPr>
        <w:t>____________________</w:t>
      </w:r>
      <w:r w:rsidRPr="007479E2">
        <w:rPr>
          <w:rFonts w:eastAsia="Calibri" w:cstheme="minorHAnsi"/>
          <w:sz w:val="22"/>
          <w:szCs w:val="22"/>
        </w:rPr>
        <w:tab/>
        <w:t xml:space="preserve">                   ___________________</w:t>
      </w:r>
    </w:p>
    <w:p w14:paraId="74DA9560" w14:textId="77777777" w:rsidR="007479E2" w:rsidRPr="007479E2" w:rsidRDefault="007479E2" w:rsidP="007479E2">
      <w:pPr>
        <w:widowControl w:val="0"/>
        <w:suppressAutoHyphens/>
        <w:ind w:firstLine="471"/>
        <w:jc w:val="center"/>
        <w:textAlignment w:val="baseline"/>
        <w:rPr>
          <w:rFonts w:eastAsia="Calibri" w:cstheme="minorHAnsi"/>
          <w:sz w:val="22"/>
          <w:szCs w:val="22"/>
        </w:rPr>
      </w:pPr>
      <w:r w:rsidRPr="007479E2">
        <w:rPr>
          <w:rFonts w:eastAsia="Calibri" w:cstheme="minorHAnsi"/>
          <w:i/>
          <w:iCs/>
          <w:sz w:val="22"/>
          <w:szCs w:val="22"/>
        </w:rPr>
        <w:t>(pareigos)                                                           (parašas)                                                 (vardas ir pavardė)</w:t>
      </w:r>
    </w:p>
    <w:p w14:paraId="00A181FC" w14:textId="77777777" w:rsidR="007479E2" w:rsidRPr="007479E2" w:rsidRDefault="007479E2" w:rsidP="007479E2">
      <w:pPr>
        <w:rPr>
          <w:rFonts w:cstheme="minorHAnsi"/>
          <w:sz w:val="22"/>
          <w:szCs w:val="22"/>
        </w:rPr>
      </w:pPr>
      <w:r w:rsidRPr="007479E2">
        <w:rPr>
          <w:rFonts w:cstheme="minorHAnsi"/>
          <w:sz w:val="22"/>
          <w:szCs w:val="22"/>
        </w:rPr>
        <w:br w:type="page"/>
      </w:r>
    </w:p>
    <w:p w14:paraId="2B536EB2" w14:textId="1CF7A223" w:rsidR="007479E2" w:rsidRDefault="007479E2">
      <w:pPr>
        <w:rPr>
          <w:rFonts w:eastAsiaTheme="majorEastAsia" w:cstheme="majorBidi"/>
          <w:color w:val="0070C0"/>
        </w:rPr>
      </w:pPr>
    </w:p>
    <w:p w14:paraId="5DC5C150" w14:textId="0030C735" w:rsidR="008D704D" w:rsidRPr="00F0499F" w:rsidRDefault="00FE3D1F" w:rsidP="00AB5541">
      <w:pPr>
        <w:pStyle w:val="Antrat2"/>
        <w:ind w:left="5103"/>
        <w:rPr>
          <w:rFonts w:asciiTheme="minorHAnsi" w:hAnsiTheme="minorHAnsi"/>
          <w:color w:val="0070C0"/>
          <w:sz w:val="21"/>
          <w:szCs w:val="21"/>
        </w:rPr>
      </w:pPr>
      <w:bookmarkStart w:id="76" w:name="_Toc232586009"/>
      <w:r w:rsidRPr="00F0499F">
        <w:rPr>
          <w:rFonts w:asciiTheme="minorHAnsi" w:hAnsiTheme="minorHAnsi"/>
          <w:color w:val="0070C0"/>
          <w:sz w:val="21"/>
          <w:szCs w:val="21"/>
        </w:rPr>
        <w:t xml:space="preserve">Pirkimo sąlygų </w:t>
      </w:r>
      <w:r w:rsidR="00AB5FFA">
        <w:rPr>
          <w:rFonts w:asciiTheme="minorHAnsi" w:hAnsiTheme="minorHAnsi"/>
          <w:color w:val="0070C0"/>
          <w:sz w:val="21"/>
          <w:szCs w:val="21"/>
        </w:rPr>
        <w:t>1</w:t>
      </w:r>
      <w:r w:rsidR="002A1FA8">
        <w:rPr>
          <w:rFonts w:asciiTheme="minorHAnsi" w:hAnsiTheme="minorHAnsi"/>
          <w:color w:val="0070C0"/>
          <w:sz w:val="21"/>
          <w:szCs w:val="21"/>
        </w:rPr>
        <w:t>0</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„Sutarties projektas“</w:t>
      </w:r>
      <w:bookmarkEnd w:id="68"/>
      <w:bookmarkEnd w:id="69"/>
      <w:bookmarkEnd w:id="70"/>
      <w:bookmarkEnd w:id="76"/>
    </w:p>
    <w:p w14:paraId="040FB65E" w14:textId="77777777" w:rsidR="00AE422D" w:rsidRPr="00F0499F" w:rsidRDefault="00AE422D" w:rsidP="00AB5541"/>
    <w:p w14:paraId="3F84F8FE" w14:textId="77777777" w:rsidR="00BE44A8" w:rsidRDefault="00BE44A8" w:rsidP="00463465">
      <w:pPr>
        <w:jc w:val="both"/>
        <w:rPr>
          <w:rFonts w:eastAsia="Calibri" w:cstheme="minorHAnsi"/>
          <w:i/>
          <w:iCs/>
          <w:color w:val="7030A0"/>
        </w:rPr>
      </w:pPr>
      <w:r w:rsidRPr="00BE44A8">
        <w:rPr>
          <w:rFonts w:eastAsia="Calibri" w:cstheme="minorHAnsi"/>
          <w:i/>
          <w:iCs/>
          <w:color w:val="7030A0"/>
        </w:rPr>
        <w:t>Perkančioji organizacija šį priedą pateikia atskiru dokumentu.</w:t>
      </w:r>
    </w:p>
    <w:p w14:paraId="09DB31DF" w14:textId="410413CE" w:rsidR="00A4599F" w:rsidRPr="00F0499F" w:rsidRDefault="00BE44A8" w:rsidP="00BE44A8">
      <w:pPr>
        <w:jc w:val="center"/>
        <w:rPr>
          <w:rFonts w:cstheme="minorHAnsi"/>
          <w:b/>
          <w:bCs/>
          <w:smallCaps/>
          <w:sz w:val="22"/>
          <w:szCs w:val="22"/>
        </w:rPr>
      </w:pPr>
      <w:r>
        <w:rPr>
          <w:rFonts w:eastAsia="Calibri" w:cstheme="minorHAnsi"/>
          <w:i/>
          <w:iCs/>
          <w:color w:val="7030A0"/>
        </w:rPr>
        <w:t>________________</w:t>
      </w:r>
      <w:r w:rsidR="00A4599F" w:rsidRPr="00F0499F">
        <w:rPr>
          <w:rFonts w:cstheme="minorHAnsi"/>
          <w:b/>
          <w:bCs/>
          <w:smallCaps/>
          <w:sz w:val="22"/>
          <w:szCs w:val="22"/>
        </w:rPr>
        <w:br w:type="page"/>
      </w:r>
    </w:p>
    <w:p w14:paraId="2F93C674" w14:textId="2112CED2" w:rsidR="004B0B53" w:rsidRPr="004B0B53" w:rsidRDefault="004B0B53" w:rsidP="004B0B53">
      <w:pPr>
        <w:keepNext/>
        <w:keepLines/>
        <w:spacing w:before="120" w:after="0" w:line="240" w:lineRule="auto"/>
        <w:ind w:left="5103"/>
        <w:outlineLvl w:val="1"/>
        <w:rPr>
          <w:rFonts w:eastAsiaTheme="majorEastAsia" w:cstheme="majorBidi"/>
          <w:color w:val="0070C0"/>
        </w:rPr>
      </w:pPr>
      <w:bookmarkStart w:id="77" w:name="_Toc232586010"/>
      <w:r w:rsidRPr="004B0B53">
        <w:rPr>
          <w:rFonts w:eastAsiaTheme="majorEastAsia" w:cstheme="majorBidi"/>
          <w:color w:val="0070C0"/>
        </w:rPr>
        <w:lastRenderedPageBreak/>
        <w:t>Pirkimo sąlygų 1</w:t>
      </w:r>
      <w:r w:rsidR="002A1FA8">
        <w:rPr>
          <w:rFonts w:eastAsiaTheme="majorEastAsia" w:cstheme="majorBidi"/>
          <w:color w:val="0070C0"/>
        </w:rPr>
        <w:t>1</w:t>
      </w:r>
      <w:r w:rsidRPr="004B0B53">
        <w:rPr>
          <w:rFonts w:eastAsiaTheme="majorEastAsia" w:cstheme="majorBidi"/>
          <w:color w:val="0070C0"/>
        </w:rPr>
        <w:t xml:space="preserve"> priedas „Įvykdytų sutarčių </w:t>
      </w:r>
      <w:r w:rsidR="005D4DC3">
        <w:rPr>
          <w:rFonts w:eastAsiaTheme="majorEastAsia" w:cstheme="majorBidi"/>
          <w:color w:val="0070C0"/>
        </w:rPr>
        <w:t>sąrašas</w:t>
      </w:r>
      <w:r w:rsidRPr="004B0B53">
        <w:rPr>
          <w:rFonts w:eastAsiaTheme="majorEastAsia" w:cstheme="majorBidi"/>
          <w:color w:val="0070C0"/>
        </w:rPr>
        <w:t>“</w:t>
      </w:r>
      <w:bookmarkEnd w:id="77"/>
    </w:p>
    <w:p w14:paraId="613493F1" w14:textId="77777777" w:rsidR="00BE44A8" w:rsidRPr="00BE44A8" w:rsidRDefault="00BE44A8" w:rsidP="00BE44A8">
      <w:pPr>
        <w:tabs>
          <w:tab w:val="left" w:pos="2977"/>
        </w:tabs>
        <w:spacing w:after="0" w:line="240" w:lineRule="auto"/>
        <w:jc w:val="right"/>
        <w:rPr>
          <w:rFonts w:eastAsia="Calibri" w:cstheme="minorHAnsi"/>
          <w:color w:val="0070C0"/>
        </w:rPr>
      </w:pPr>
    </w:p>
    <w:p w14:paraId="391C79F7" w14:textId="77777777" w:rsidR="00BE44A8" w:rsidRPr="00BE44A8" w:rsidRDefault="00BE44A8" w:rsidP="00BE44A8">
      <w:pPr>
        <w:spacing w:after="0" w:line="240" w:lineRule="auto"/>
        <w:jc w:val="center"/>
        <w:rPr>
          <w:rFonts w:eastAsia="Times New Roman" w:cstheme="minorHAnsi"/>
          <w:b/>
          <w:bCs/>
          <w:sz w:val="20"/>
          <w:szCs w:val="20"/>
        </w:rPr>
      </w:pPr>
    </w:p>
    <w:p w14:paraId="147FC469" w14:textId="77777777" w:rsidR="00BE44A8" w:rsidRPr="00BE44A8" w:rsidRDefault="00BE44A8" w:rsidP="00BE44A8">
      <w:pPr>
        <w:spacing w:after="0" w:line="240" w:lineRule="auto"/>
        <w:jc w:val="center"/>
        <w:rPr>
          <w:rFonts w:ascii="Times New Roman" w:eastAsia="Times New Roman" w:hAnsi="Times New Roman" w:cs="Times New Roman"/>
          <w:b/>
          <w:bCs/>
          <w:sz w:val="22"/>
          <w:szCs w:val="22"/>
        </w:rPr>
      </w:pPr>
      <w:r w:rsidRPr="00BE44A8">
        <w:rPr>
          <w:rFonts w:ascii="Times New Roman" w:eastAsia="Times New Roman" w:hAnsi="Times New Roman" w:cs="Times New Roman"/>
          <w:b/>
          <w:bCs/>
          <w:sz w:val="22"/>
          <w:szCs w:val="22"/>
        </w:rPr>
        <w:t>TIEKĖJO ĮVYKDYTŲ SUTARČIŲ SĄRAŠAS</w:t>
      </w:r>
    </w:p>
    <w:p w14:paraId="049EB528" w14:textId="77777777" w:rsidR="00BE44A8" w:rsidRPr="00BE44A8" w:rsidRDefault="00BE44A8" w:rsidP="00BE44A8">
      <w:pPr>
        <w:spacing w:after="0" w:line="240" w:lineRule="auto"/>
        <w:jc w:val="center"/>
        <w:rPr>
          <w:rFonts w:ascii="Times New Roman" w:eastAsia="Times New Roman" w:hAnsi="Times New Roman" w:cs="Times New Roman"/>
          <w:b/>
          <w:bCs/>
          <w:sz w:val="22"/>
          <w:szCs w:val="22"/>
        </w:rPr>
      </w:pPr>
    </w:p>
    <w:p w14:paraId="57987E2C" w14:textId="77777777" w:rsidR="00BE44A8" w:rsidRPr="00BE44A8" w:rsidRDefault="00BE44A8" w:rsidP="00BE44A8">
      <w:pPr>
        <w:spacing w:after="0" w:line="240" w:lineRule="auto"/>
        <w:jc w:val="center"/>
        <w:rPr>
          <w:rFonts w:ascii="Times New Roman" w:eastAsia="Times New Roman" w:hAnsi="Times New Roman" w:cs="Times New Roman"/>
          <w:b/>
          <w:bCs/>
          <w:sz w:val="22"/>
          <w:szCs w:val="22"/>
        </w:rPr>
      </w:pPr>
    </w:p>
    <w:tbl>
      <w:tblPr>
        <w:tblW w:w="5000" w:type="pct"/>
        <w:tblLayout w:type="fixed"/>
        <w:tblCellMar>
          <w:top w:w="28" w:type="dxa"/>
          <w:left w:w="28" w:type="dxa"/>
          <w:bottom w:w="28" w:type="dxa"/>
          <w:right w:w="28" w:type="dxa"/>
        </w:tblCellMar>
        <w:tblLook w:val="04A0" w:firstRow="1" w:lastRow="0" w:firstColumn="1" w:lastColumn="0" w:noHBand="0" w:noVBand="1"/>
      </w:tblPr>
      <w:tblGrid>
        <w:gridCol w:w="516"/>
        <w:gridCol w:w="2876"/>
        <w:gridCol w:w="2694"/>
        <w:gridCol w:w="1984"/>
        <w:gridCol w:w="1882"/>
      </w:tblGrid>
      <w:tr w:rsidR="00BE44A8" w:rsidRPr="00BE44A8" w14:paraId="180EE01D" w14:textId="77777777" w:rsidTr="00F64988">
        <w:tc>
          <w:tcPr>
            <w:tcW w:w="516" w:type="dxa"/>
            <w:tcBorders>
              <w:top w:val="single" w:sz="8" w:space="0" w:color="000000"/>
              <w:left w:val="single" w:sz="8" w:space="0" w:color="000000"/>
              <w:bottom w:val="single" w:sz="8" w:space="0" w:color="000000"/>
              <w:right w:val="single" w:sz="8" w:space="0" w:color="000000"/>
            </w:tcBorders>
          </w:tcPr>
          <w:p w14:paraId="102D3222" w14:textId="77777777" w:rsidR="00BE44A8" w:rsidRPr="00BE44A8" w:rsidRDefault="00BE44A8" w:rsidP="00BE44A8">
            <w:pPr>
              <w:widowControl w:val="0"/>
              <w:spacing w:beforeAutospacing="1" w:after="119" w:line="240" w:lineRule="auto"/>
              <w:jc w:val="center"/>
              <w:rPr>
                <w:rFonts w:ascii="Times New Roman" w:eastAsia="Times New Roman" w:hAnsi="Times New Roman" w:cs="Times New Roman"/>
                <w:sz w:val="22"/>
                <w:szCs w:val="22"/>
              </w:rPr>
            </w:pPr>
            <w:r w:rsidRPr="00BE44A8">
              <w:rPr>
                <w:rFonts w:ascii="Times New Roman" w:eastAsia="Times New Roman" w:hAnsi="Times New Roman" w:cs="Times New Roman"/>
                <w:b/>
                <w:bCs/>
                <w:color w:val="000000"/>
                <w:sz w:val="22"/>
                <w:szCs w:val="22"/>
              </w:rPr>
              <w:t>Eil. Nr.</w:t>
            </w:r>
          </w:p>
        </w:tc>
        <w:tc>
          <w:tcPr>
            <w:tcW w:w="2876" w:type="dxa"/>
            <w:tcBorders>
              <w:top w:val="single" w:sz="8" w:space="0" w:color="000000"/>
              <w:bottom w:val="single" w:sz="8" w:space="0" w:color="000000"/>
              <w:right w:val="single" w:sz="8" w:space="0" w:color="000000"/>
            </w:tcBorders>
            <w:tcMar>
              <w:left w:w="0" w:type="dxa"/>
            </w:tcMar>
          </w:tcPr>
          <w:p w14:paraId="30E8F527" w14:textId="77777777" w:rsidR="00BE44A8" w:rsidRPr="00BE44A8" w:rsidRDefault="00BE44A8" w:rsidP="00BE44A8">
            <w:pPr>
              <w:widowControl w:val="0"/>
              <w:spacing w:after="0" w:line="240" w:lineRule="auto"/>
              <w:jc w:val="center"/>
              <w:rPr>
                <w:rFonts w:ascii="Times New Roman" w:eastAsia="Times New Roman" w:hAnsi="Times New Roman" w:cs="Times New Roman"/>
                <w:sz w:val="22"/>
                <w:szCs w:val="22"/>
              </w:rPr>
            </w:pPr>
            <w:r w:rsidRPr="00BE44A8">
              <w:rPr>
                <w:rFonts w:ascii="Times New Roman" w:eastAsia="Times New Roman" w:hAnsi="Times New Roman" w:cs="Times New Roman"/>
                <w:b/>
                <w:bCs/>
                <w:sz w:val="22"/>
                <w:szCs w:val="22"/>
              </w:rPr>
              <w:t>Sutarties pavadinimas,</w:t>
            </w:r>
          </w:p>
          <w:p w14:paraId="7411B8D9" w14:textId="77777777" w:rsidR="00BE44A8" w:rsidRPr="00BE44A8" w:rsidRDefault="00BE44A8" w:rsidP="00BE44A8">
            <w:pPr>
              <w:widowControl w:val="0"/>
              <w:spacing w:after="0" w:line="240" w:lineRule="auto"/>
              <w:jc w:val="center"/>
              <w:rPr>
                <w:rFonts w:ascii="Times New Roman" w:eastAsia="Times New Roman" w:hAnsi="Times New Roman" w:cs="Times New Roman"/>
                <w:sz w:val="22"/>
                <w:szCs w:val="22"/>
              </w:rPr>
            </w:pPr>
            <w:r w:rsidRPr="00BE44A8">
              <w:rPr>
                <w:rFonts w:ascii="Times New Roman" w:eastAsia="Times New Roman" w:hAnsi="Times New Roman" w:cs="Times New Roman"/>
                <w:b/>
                <w:bCs/>
                <w:sz w:val="22"/>
                <w:szCs w:val="22"/>
              </w:rPr>
              <w:t xml:space="preserve">data </w:t>
            </w:r>
          </w:p>
        </w:tc>
        <w:tc>
          <w:tcPr>
            <w:tcW w:w="2694" w:type="dxa"/>
            <w:tcBorders>
              <w:top w:val="single" w:sz="8" w:space="0" w:color="000000"/>
              <w:bottom w:val="single" w:sz="8" w:space="0" w:color="000000"/>
              <w:right w:val="single" w:sz="8" w:space="0" w:color="000000"/>
            </w:tcBorders>
            <w:tcMar>
              <w:left w:w="0" w:type="dxa"/>
            </w:tcMar>
          </w:tcPr>
          <w:p w14:paraId="66ED5B4F" w14:textId="77777777" w:rsidR="00BE44A8" w:rsidRPr="00BE44A8" w:rsidRDefault="00BE44A8" w:rsidP="00BE44A8">
            <w:pPr>
              <w:widowControl w:val="0"/>
              <w:spacing w:beforeAutospacing="1" w:after="119" w:line="240" w:lineRule="auto"/>
              <w:jc w:val="center"/>
              <w:rPr>
                <w:rFonts w:ascii="Times New Roman" w:eastAsia="Times New Roman" w:hAnsi="Times New Roman" w:cs="Times New Roman"/>
                <w:sz w:val="22"/>
                <w:szCs w:val="22"/>
              </w:rPr>
            </w:pPr>
            <w:r w:rsidRPr="00BE44A8">
              <w:rPr>
                <w:rFonts w:ascii="Times New Roman" w:eastAsia="Times New Roman" w:hAnsi="Times New Roman" w:cs="Times New Roman"/>
                <w:b/>
                <w:bCs/>
                <w:sz w:val="22"/>
                <w:szCs w:val="22"/>
              </w:rPr>
              <w:t xml:space="preserve">Užsakovo įmonės pavadinimas </w:t>
            </w:r>
          </w:p>
        </w:tc>
        <w:tc>
          <w:tcPr>
            <w:tcW w:w="1984" w:type="dxa"/>
            <w:tcBorders>
              <w:top w:val="single" w:sz="8" w:space="0" w:color="000000"/>
              <w:bottom w:val="single" w:sz="8" w:space="0" w:color="000000"/>
              <w:right w:val="single" w:sz="8" w:space="0" w:color="000000"/>
            </w:tcBorders>
            <w:tcMar>
              <w:left w:w="0" w:type="dxa"/>
            </w:tcMar>
          </w:tcPr>
          <w:p w14:paraId="3AD4D6EB" w14:textId="77777777" w:rsidR="00BE44A8" w:rsidRPr="00BE44A8" w:rsidRDefault="00BE44A8" w:rsidP="00BE44A8">
            <w:pPr>
              <w:widowControl w:val="0"/>
              <w:spacing w:before="100" w:beforeAutospacing="1" w:after="119" w:line="240" w:lineRule="auto"/>
              <w:jc w:val="center"/>
              <w:rPr>
                <w:rFonts w:ascii="Times New Roman" w:eastAsia="Times New Roman" w:hAnsi="Times New Roman" w:cs="Times New Roman"/>
                <w:sz w:val="22"/>
                <w:szCs w:val="22"/>
              </w:rPr>
            </w:pPr>
            <w:r w:rsidRPr="00BE44A8">
              <w:rPr>
                <w:rFonts w:ascii="Times New Roman" w:eastAsia="Times New Roman" w:hAnsi="Times New Roman" w:cs="Times New Roman"/>
                <w:b/>
                <w:bCs/>
                <w:sz w:val="22"/>
                <w:szCs w:val="22"/>
              </w:rPr>
              <w:t>Sutarties vertė</w:t>
            </w:r>
            <w:r w:rsidRPr="00BE44A8">
              <w:rPr>
                <w:rFonts w:ascii="Times New Roman" w:eastAsia="Times New Roman" w:hAnsi="Times New Roman" w:cs="Times New Roman"/>
                <w:b/>
                <w:bCs/>
                <w:sz w:val="22"/>
                <w:szCs w:val="22"/>
                <w:vertAlign w:val="superscript"/>
              </w:rPr>
              <w:footnoteReference w:id="7"/>
            </w:r>
            <w:r w:rsidRPr="00BE44A8">
              <w:rPr>
                <w:rFonts w:ascii="Times New Roman" w:eastAsia="Times New Roman" w:hAnsi="Times New Roman" w:cs="Times New Roman"/>
                <w:b/>
                <w:bCs/>
                <w:sz w:val="22"/>
                <w:szCs w:val="22"/>
              </w:rPr>
              <w:t>, eurais be PVM</w:t>
            </w:r>
          </w:p>
        </w:tc>
        <w:tc>
          <w:tcPr>
            <w:tcW w:w="1882" w:type="dxa"/>
            <w:tcBorders>
              <w:top w:val="single" w:sz="8" w:space="0" w:color="000000"/>
              <w:bottom w:val="single" w:sz="8" w:space="0" w:color="000000"/>
              <w:right w:val="single" w:sz="8" w:space="0" w:color="000000"/>
            </w:tcBorders>
            <w:tcMar>
              <w:left w:w="0" w:type="dxa"/>
            </w:tcMar>
          </w:tcPr>
          <w:p w14:paraId="1245BA75" w14:textId="77777777" w:rsidR="00BE44A8" w:rsidRPr="00BE44A8" w:rsidRDefault="00BE44A8" w:rsidP="00BE44A8">
            <w:pPr>
              <w:widowControl w:val="0"/>
              <w:spacing w:beforeAutospacing="1" w:after="119" w:line="240" w:lineRule="auto"/>
              <w:jc w:val="center"/>
              <w:rPr>
                <w:rFonts w:ascii="Times New Roman" w:eastAsia="Times New Roman" w:hAnsi="Times New Roman" w:cs="Times New Roman"/>
                <w:sz w:val="22"/>
                <w:szCs w:val="22"/>
              </w:rPr>
            </w:pPr>
            <w:r w:rsidRPr="00BE44A8">
              <w:rPr>
                <w:rFonts w:ascii="Times New Roman" w:eastAsia="Times New Roman" w:hAnsi="Times New Roman" w:cs="Times New Roman"/>
                <w:b/>
                <w:bCs/>
                <w:sz w:val="22"/>
                <w:szCs w:val="22"/>
              </w:rPr>
              <w:t>Sutarties vykdymo laikotarpis (pradžia-pabaiga)</w:t>
            </w:r>
          </w:p>
        </w:tc>
      </w:tr>
      <w:tr w:rsidR="00BE44A8" w:rsidRPr="00BE44A8" w14:paraId="10A19FCC" w14:textId="77777777" w:rsidTr="00F64988">
        <w:tc>
          <w:tcPr>
            <w:tcW w:w="516" w:type="dxa"/>
            <w:tcBorders>
              <w:left w:val="single" w:sz="8" w:space="0" w:color="000000"/>
              <w:bottom w:val="single" w:sz="8" w:space="0" w:color="000000"/>
              <w:right w:val="single" w:sz="8" w:space="0" w:color="000000"/>
            </w:tcBorders>
            <w:tcMar>
              <w:top w:w="0" w:type="dxa"/>
            </w:tcMar>
          </w:tcPr>
          <w:p w14:paraId="0DB88890" w14:textId="77777777" w:rsidR="00BE44A8" w:rsidRPr="00BE44A8" w:rsidRDefault="00BE44A8" w:rsidP="00BE44A8">
            <w:pPr>
              <w:widowControl w:val="0"/>
              <w:spacing w:beforeAutospacing="1" w:after="119" w:line="240" w:lineRule="auto"/>
              <w:jc w:val="center"/>
              <w:rPr>
                <w:rFonts w:ascii="Times New Roman" w:eastAsia="Times New Roman" w:hAnsi="Times New Roman" w:cs="Times New Roman"/>
                <w:sz w:val="22"/>
                <w:szCs w:val="22"/>
              </w:rPr>
            </w:pPr>
            <w:r w:rsidRPr="00BE44A8">
              <w:rPr>
                <w:rFonts w:ascii="Times New Roman" w:eastAsia="Times New Roman" w:hAnsi="Times New Roman" w:cs="Times New Roman"/>
                <w:sz w:val="22"/>
                <w:szCs w:val="22"/>
              </w:rPr>
              <w:t>1.</w:t>
            </w:r>
          </w:p>
        </w:tc>
        <w:tc>
          <w:tcPr>
            <w:tcW w:w="2876" w:type="dxa"/>
            <w:tcBorders>
              <w:bottom w:val="single" w:sz="8" w:space="0" w:color="000000"/>
              <w:right w:val="single" w:sz="8" w:space="0" w:color="000000"/>
            </w:tcBorders>
            <w:tcMar>
              <w:top w:w="0" w:type="dxa"/>
              <w:left w:w="0" w:type="dxa"/>
            </w:tcMar>
          </w:tcPr>
          <w:p w14:paraId="7B5BAF7C" w14:textId="77777777" w:rsidR="00BE44A8" w:rsidRPr="00BE44A8" w:rsidRDefault="00BE44A8" w:rsidP="00BE44A8">
            <w:pPr>
              <w:widowControl w:val="0"/>
              <w:spacing w:beforeAutospacing="1" w:after="119" w:line="240" w:lineRule="auto"/>
              <w:jc w:val="center"/>
              <w:rPr>
                <w:rFonts w:ascii="Times New Roman" w:eastAsia="Times New Roman" w:hAnsi="Times New Roman" w:cs="Times New Roman"/>
                <w:sz w:val="22"/>
                <w:szCs w:val="22"/>
              </w:rPr>
            </w:pPr>
          </w:p>
          <w:p w14:paraId="07682A93" w14:textId="77777777" w:rsidR="00BE44A8" w:rsidRPr="00BE44A8" w:rsidRDefault="00BE44A8" w:rsidP="00BE44A8">
            <w:pPr>
              <w:widowControl w:val="0"/>
              <w:spacing w:beforeAutospacing="1" w:after="119" w:line="240" w:lineRule="auto"/>
              <w:jc w:val="center"/>
              <w:rPr>
                <w:rFonts w:ascii="Times New Roman" w:eastAsia="Times New Roman" w:hAnsi="Times New Roman" w:cs="Times New Roman"/>
                <w:sz w:val="22"/>
                <w:szCs w:val="22"/>
              </w:rPr>
            </w:pPr>
          </w:p>
        </w:tc>
        <w:tc>
          <w:tcPr>
            <w:tcW w:w="2694" w:type="dxa"/>
            <w:tcBorders>
              <w:bottom w:val="single" w:sz="8" w:space="0" w:color="000000"/>
              <w:right w:val="single" w:sz="8" w:space="0" w:color="000000"/>
            </w:tcBorders>
            <w:tcMar>
              <w:top w:w="0" w:type="dxa"/>
              <w:left w:w="0" w:type="dxa"/>
            </w:tcMar>
          </w:tcPr>
          <w:p w14:paraId="42360D10" w14:textId="77777777" w:rsidR="00BE44A8" w:rsidRPr="00BE44A8" w:rsidRDefault="00BE44A8" w:rsidP="00BE44A8">
            <w:pPr>
              <w:widowControl w:val="0"/>
              <w:spacing w:beforeAutospacing="1" w:after="119" w:line="240" w:lineRule="auto"/>
              <w:jc w:val="center"/>
              <w:rPr>
                <w:rFonts w:ascii="Times New Roman" w:eastAsia="Times New Roman" w:hAnsi="Times New Roman" w:cs="Times New Roman"/>
                <w:sz w:val="22"/>
                <w:szCs w:val="22"/>
              </w:rPr>
            </w:pPr>
          </w:p>
        </w:tc>
        <w:tc>
          <w:tcPr>
            <w:tcW w:w="1984" w:type="dxa"/>
            <w:tcBorders>
              <w:bottom w:val="single" w:sz="8" w:space="0" w:color="000000"/>
              <w:right w:val="single" w:sz="8" w:space="0" w:color="000000"/>
            </w:tcBorders>
            <w:tcMar>
              <w:top w:w="0" w:type="dxa"/>
              <w:left w:w="0" w:type="dxa"/>
            </w:tcMar>
          </w:tcPr>
          <w:p w14:paraId="2E9FF97A" w14:textId="77777777" w:rsidR="00BE44A8" w:rsidRPr="00BE44A8" w:rsidRDefault="00BE44A8" w:rsidP="00BE44A8">
            <w:pPr>
              <w:widowControl w:val="0"/>
              <w:spacing w:beforeAutospacing="1" w:after="119" w:line="240" w:lineRule="auto"/>
              <w:jc w:val="center"/>
              <w:rPr>
                <w:rFonts w:ascii="Times New Roman" w:eastAsia="Times New Roman" w:hAnsi="Times New Roman" w:cs="Times New Roman"/>
                <w:sz w:val="22"/>
                <w:szCs w:val="22"/>
              </w:rPr>
            </w:pPr>
          </w:p>
        </w:tc>
        <w:tc>
          <w:tcPr>
            <w:tcW w:w="1882" w:type="dxa"/>
            <w:tcBorders>
              <w:bottom w:val="single" w:sz="8" w:space="0" w:color="000000"/>
              <w:right w:val="single" w:sz="8" w:space="0" w:color="000000"/>
            </w:tcBorders>
            <w:tcMar>
              <w:top w:w="0" w:type="dxa"/>
              <w:left w:w="0" w:type="dxa"/>
            </w:tcMar>
          </w:tcPr>
          <w:p w14:paraId="4A328EEB" w14:textId="77777777" w:rsidR="00BE44A8" w:rsidRPr="00BE44A8" w:rsidRDefault="00BE44A8" w:rsidP="00BE44A8">
            <w:pPr>
              <w:widowControl w:val="0"/>
              <w:spacing w:beforeAutospacing="1" w:after="119" w:line="240" w:lineRule="auto"/>
              <w:jc w:val="center"/>
              <w:rPr>
                <w:rFonts w:ascii="Times New Roman" w:eastAsia="Times New Roman" w:hAnsi="Times New Roman" w:cs="Times New Roman"/>
                <w:sz w:val="22"/>
                <w:szCs w:val="22"/>
              </w:rPr>
            </w:pPr>
          </w:p>
        </w:tc>
      </w:tr>
      <w:tr w:rsidR="00BE44A8" w:rsidRPr="00BE44A8" w14:paraId="53BCAF73" w14:textId="77777777" w:rsidTr="00F64988">
        <w:tc>
          <w:tcPr>
            <w:tcW w:w="516" w:type="dxa"/>
            <w:tcBorders>
              <w:left w:val="single" w:sz="8" w:space="0" w:color="000000"/>
              <w:bottom w:val="single" w:sz="8" w:space="0" w:color="000000"/>
              <w:right w:val="single" w:sz="8" w:space="0" w:color="000000"/>
            </w:tcBorders>
            <w:tcMar>
              <w:top w:w="0" w:type="dxa"/>
            </w:tcMar>
          </w:tcPr>
          <w:p w14:paraId="237C0118" w14:textId="77777777" w:rsidR="00BE44A8" w:rsidRPr="00BE44A8" w:rsidRDefault="00BE44A8" w:rsidP="00BE44A8">
            <w:pPr>
              <w:widowControl w:val="0"/>
              <w:spacing w:beforeAutospacing="1" w:after="119" w:line="240" w:lineRule="auto"/>
              <w:jc w:val="center"/>
              <w:rPr>
                <w:rFonts w:ascii="Times New Roman" w:eastAsia="Times New Roman" w:hAnsi="Times New Roman" w:cs="Times New Roman"/>
                <w:sz w:val="22"/>
                <w:szCs w:val="22"/>
              </w:rPr>
            </w:pPr>
          </w:p>
        </w:tc>
        <w:tc>
          <w:tcPr>
            <w:tcW w:w="2876" w:type="dxa"/>
            <w:tcBorders>
              <w:bottom w:val="single" w:sz="8" w:space="0" w:color="000000"/>
              <w:right w:val="single" w:sz="8" w:space="0" w:color="000000"/>
            </w:tcBorders>
            <w:tcMar>
              <w:top w:w="0" w:type="dxa"/>
              <w:left w:w="0" w:type="dxa"/>
            </w:tcMar>
          </w:tcPr>
          <w:p w14:paraId="6742C118" w14:textId="77777777" w:rsidR="00BE44A8" w:rsidRPr="00BE44A8" w:rsidRDefault="00BE44A8" w:rsidP="00BE44A8">
            <w:pPr>
              <w:widowControl w:val="0"/>
              <w:spacing w:beforeAutospacing="1" w:after="119" w:line="240" w:lineRule="auto"/>
              <w:jc w:val="center"/>
              <w:rPr>
                <w:rFonts w:ascii="Times New Roman" w:eastAsia="Times New Roman" w:hAnsi="Times New Roman" w:cs="Times New Roman"/>
                <w:sz w:val="22"/>
                <w:szCs w:val="22"/>
              </w:rPr>
            </w:pPr>
          </w:p>
          <w:p w14:paraId="06F6AB96" w14:textId="77777777" w:rsidR="00BE44A8" w:rsidRPr="00BE44A8" w:rsidRDefault="00BE44A8" w:rsidP="00BE44A8">
            <w:pPr>
              <w:widowControl w:val="0"/>
              <w:spacing w:beforeAutospacing="1" w:after="119" w:line="240" w:lineRule="auto"/>
              <w:jc w:val="center"/>
              <w:rPr>
                <w:rFonts w:ascii="Times New Roman" w:eastAsia="Times New Roman" w:hAnsi="Times New Roman" w:cs="Times New Roman"/>
                <w:sz w:val="22"/>
                <w:szCs w:val="22"/>
              </w:rPr>
            </w:pPr>
          </w:p>
        </w:tc>
        <w:tc>
          <w:tcPr>
            <w:tcW w:w="2694" w:type="dxa"/>
            <w:tcBorders>
              <w:bottom w:val="single" w:sz="8" w:space="0" w:color="000000"/>
              <w:right w:val="single" w:sz="8" w:space="0" w:color="000000"/>
            </w:tcBorders>
            <w:tcMar>
              <w:top w:w="0" w:type="dxa"/>
              <w:left w:w="0" w:type="dxa"/>
            </w:tcMar>
          </w:tcPr>
          <w:p w14:paraId="40214241" w14:textId="77777777" w:rsidR="00BE44A8" w:rsidRPr="00BE44A8" w:rsidRDefault="00BE44A8" w:rsidP="00BE44A8">
            <w:pPr>
              <w:widowControl w:val="0"/>
              <w:spacing w:beforeAutospacing="1" w:after="119" w:line="240" w:lineRule="auto"/>
              <w:jc w:val="center"/>
              <w:rPr>
                <w:rFonts w:ascii="Times New Roman" w:eastAsia="Times New Roman" w:hAnsi="Times New Roman" w:cs="Times New Roman"/>
                <w:sz w:val="22"/>
                <w:szCs w:val="22"/>
              </w:rPr>
            </w:pPr>
          </w:p>
        </w:tc>
        <w:tc>
          <w:tcPr>
            <w:tcW w:w="1984" w:type="dxa"/>
            <w:tcBorders>
              <w:bottom w:val="single" w:sz="8" w:space="0" w:color="000000"/>
              <w:right w:val="single" w:sz="8" w:space="0" w:color="000000"/>
            </w:tcBorders>
            <w:tcMar>
              <w:top w:w="0" w:type="dxa"/>
              <w:left w:w="0" w:type="dxa"/>
            </w:tcMar>
          </w:tcPr>
          <w:p w14:paraId="56F78A42" w14:textId="77777777" w:rsidR="00BE44A8" w:rsidRPr="00BE44A8" w:rsidRDefault="00BE44A8" w:rsidP="00BE44A8">
            <w:pPr>
              <w:widowControl w:val="0"/>
              <w:spacing w:beforeAutospacing="1" w:after="119" w:line="240" w:lineRule="auto"/>
              <w:jc w:val="center"/>
              <w:rPr>
                <w:rFonts w:ascii="Times New Roman" w:eastAsia="Times New Roman" w:hAnsi="Times New Roman" w:cs="Times New Roman"/>
                <w:sz w:val="22"/>
                <w:szCs w:val="22"/>
              </w:rPr>
            </w:pPr>
          </w:p>
        </w:tc>
        <w:tc>
          <w:tcPr>
            <w:tcW w:w="1882" w:type="dxa"/>
            <w:tcBorders>
              <w:bottom w:val="single" w:sz="8" w:space="0" w:color="000000"/>
              <w:right w:val="single" w:sz="8" w:space="0" w:color="000000"/>
            </w:tcBorders>
            <w:tcMar>
              <w:top w:w="0" w:type="dxa"/>
              <w:left w:w="0" w:type="dxa"/>
            </w:tcMar>
          </w:tcPr>
          <w:p w14:paraId="717FED3A" w14:textId="77777777" w:rsidR="00BE44A8" w:rsidRPr="00BE44A8" w:rsidRDefault="00BE44A8" w:rsidP="00BE44A8">
            <w:pPr>
              <w:widowControl w:val="0"/>
              <w:spacing w:beforeAutospacing="1" w:after="119" w:line="240" w:lineRule="auto"/>
              <w:jc w:val="center"/>
              <w:rPr>
                <w:rFonts w:ascii="Times New Roman" w:eastAsia="Times New Roman" w:hAnsi="Times New Roman" w:cs="Times New Roman"/>
                <w:sz w:val="22"/>
                <w:szCs w:val="22"/>
              </w:rPr>
            </w:pPr>
          </w:p>
        </w:tc>
      </w:tr>
    </w:tbl>
    <w:p w14:paraId="08A39F7B" w14:textId="77777777" w:rsidR="00BE44A8" w:rsidRPr="00BE44A8" w:rsidRDefault="00BE44A8" w:rsidP="00BE44A8">
      <w:pPr>
        <w:spacing w:beforeAutospacing="1" w:after="119" w:line="240" w:lineRule="auto"/>
        <w:rPr>
          <w:rFonts w:ascii="Times New Roman" w:eastAsia="Times New Roman" w:hAnsi="Times New Roman" w:cs="Times New Roman"/>
          <w:sz w:val="22"/>
          <w:szCs w:val="22"/>
        </w:rPr>
      </w:pPr>
      <w:r w:rsidRPr="00BE44A8">
        <w:rPr>
          <w:rFonts w:ascii="Times New Roman" w:eastAsia="Times New Roman" w:hAnsi="Times New Roman" w:cs="Times New Roman"/>
          <w:sz w:val="22"/>
          <w:szCs w:val="22"/>
        </w:rPr>
        <w:t> </w:t>
      </w:r>
    </w:p>
    <w:tbl>
      <w:tblPr>
        <w:tblW w:w="5000" w:type="pct"/>
        <w:tblLayout w:type="fixed"/>
        <w:tblCellMar>
          <w:left w:w="0" w:type="dxa"/>
          <w:bottom w:w="28" w:type="dxa"/>
          <w:right w:w="0" w:type="dxa"/>
        </w:tblCellMar>
        <w:tblLook w:val="04A0" w:firstRow="1" w:lastRow="0" w:firstColumn="1" w:lastColumn="0" w:noHBand="0" w:noVBand="1"/>
      </w:tblPr>
      <w:tblGrid>
        <w:gridCol w:w="3686"/>
        <w:gridCol w:w="204"/>
        <w:gridCol w:w="2393"/>
        <w:gridCol w:w="304"/>
        <w:gridCol w:w="3385"/>
      </w:tblGrid>
      <w:tr w:rsidR="00BE44A8" w:rsidRPr="00BE44A8" w14:paraId="57014CD5" w14:textId="77777777" w:rsidTr="00F64988">
        <w:tc>
          <w:tcPr>
            <w:tcW w:w="3686" w:type="dxa"/>
            <w:tcBorders>
              <w:bottom w:val="single" w:sz="8" w:space="0" w:color="000000"/>
            </w:tcBorders>
            <w:vAlign w:val="center"/>
          </w:tcPr>
          <w:p w14:paraId="0829D6DA" w14:textId="77777777" w:rsidR="00BE44A8" w:rsidRPr="00BE44A8" w:rsidRDefault="00BE44A8" w:rsidP="00BE44A8">
            <w:pPr>
              <w:widowControl w:val="0"/>
              <w:spacing w:beforeAutospacing="1" w:after="119" w:line="240" w:lineRule="auto"/>
              <w:jc w:val="center"/>
              <w:rPr>
                <w:rFonts w:eastAsia="Times New Roman" w:cstheme="minorHAnsi"/>
                <w:sz w:val="20"/>
                <w:szCs w:val="20"/>
              </w:rPr>
            </w:pPr>
            <w:r w:rsidRPr="00BE44A8">
              <w:rPr>
                <w:rFonts w:eastAsia="Times New Roman" w:cstheme="minorHAnsi"/>
                <w:sz w:val="20"/>
                <w:szCs w:val="20"/>
              </w:rPr>
              <w:t>     </w:t>
            </w:r>
          </w:p>
        </w:tc>
        <w:tc>
          <w:tcPr>
            <w:tcW w:w="204" w:type="dxa"/>
            <w:tcMar>
              <w:bottom w:w="0" w:type="dxa"/>
            </w:tcMar>
            <w:vAlign w:val="center"/>
          </w:tcPr>
          <w:p w14:paraId="48242044" w14:textId="77777777" w:rsidR="00BE44A8" w:rsidRPr="00BE44A8" w:rsidRDefault="00BE44A8" w:rsidP="00BE44A8">
            <w:pPr>
              <w:widowControl w:val="0"/>
              <w:spacing w:beforeAutospacing="1" w:after="119" w:line="240" w:lineRule="auto"/>
              <w:jc w:val="center"/>
              <w:rPr>
                <w:rFonts w:eastAsia="Times New Roman" w:cstheme="minorHAnsi"/>
                <w:sz w:val="20"/>
                <w:szCs w:val="20"/>
              </w:rPr>
            </w:pPr>
            <w:r w:rsidRPr="00BE44A8">
              <w:rPr>
                <w:rFonts w:eastAsia="Times New Roman" w:cstheme="minorHAnsi"/>
                <w:sz w:val="20"/>
                <w:szCs w:val="20"/>
              </w:rPr>
              <w:t> </w:t>
            </w:r>
          </w:p>
        </w:tc>
        <w:tc>
          <w:tcPr>
            <w:tcW w:w="2393" w:type="dxa"/>
            <w:tcBorders>
              <w:bottom w:val="single" w:sz="8" w:space="0" w:color="000000"/>
            </w:tcBorders>
            <w:vAlign w:val="center"/>
          </w:tcPr>
          <w:p w14:paraId="2CF6BDF3" w14:textId="77777777" w:rsidR="00BE44A8" w:rsidRPr="00BE44A8" w:rsidRDefault="00BE44A8" w:rsidP="00BE44A8">
            <w:pPr>
              <w:widowControl w:val="0"/>
              <w:spacing w:beforeAutospacing="1" w:after="119" w:line="240" w:lineRule="auto"/>
              <w:jc w:val="center"/>
              <w:rPr>
                <w:rFonts w:eastAsia="Times New Roman" w:cstheme="minorHAnsi"/>
                <w:sz w:val="20"/>
                <w:szCs w:val="20"/>
              </w:rPr>
            </w:pPr>
            <w:r w:rsidRPr="00BE44A8">
              <w:rPr>
                <w:rFonts w:eastAsia="Times New Roman" w:cstheme="minorHAnsi"/>
                <w:sz w:val="20"/>
                <w:szCs w:val="20"/>
              </w:rPr>
              <w:t>     </w:t>
            </w:r>
          </w:p>
        </w:tc>
        <w:tc>
          <w:tcPr>
            <w:tcW w:w="304" w:type="dxa"/>
            <w:tcMar>
              <w:bottom w:w="0" w:type="dxa"/>
            </w:tcMar>
            <w:vAlign w:val="center"/>
          </w:tcPr>
          <w:p w14:paraId="10E1E6AD" w14:textId="77777777" w:rsidR="00BE44A8" w:rsidRPr="00BE44A8" w:rsidRDefault="00BE44A8" w:rsidP="00BE44A8">
            <w:pPr>
              <w:widowControl w:val="0"/>
              <w:spacing w:beforeAutospacing="1" w:after="119" w:line="240" w:lineRule="auto"/>
              <w:jc w:val="center"/>
              <w:rPr>
                <w:rFonts w:eastAsia="Times New Roman" w:cstheme="minorHAnsi"/>
                <w:sz w:val="20"/>
                <w:szCs w:val="20"/>
              </w:rPr>
            </w:pPr>
            <w:r w:rsidRPr="00BE44A8">
              <w:rPr>
                <w:rFonts w:eastAsia="Times New Roman" w:cstheme="minorHAnsi"/>
                <w:sz w:val="20"/>
                <w:szCs w:val="20"/>
              </w:rPr>
              <w:t> </w:t>
            </w:r>
          </w:p>
        </w:tc>
        <w:tc>
          <w:tcPr>
            <w:tcW w:w="3385" w:type="dxa"/>
            <w:tcBorders>
              <w:bottom w:val="single" w:sz="8" w:space="0" w:color="000000"/>
            </w:tcBorders>
            <w:vAlign w:val="center"/>
          </w:tcPr>
          <w:p w14:paraId="455B34B1" w14:textId="77777777" w:rsidR="00BE44A8" w:rsidRPr="00BE44A8" w:rsidRDefault="00BE44A8" w:rsidP="00BE44A8">
            <w:pPr>
              <w:widowControl w:val="0"/>
              <w:spacing w:beforeAutospacing="1" w:after="119" w:line="240" w:lineRule="auto"/>
              <w:jc w:val="center"/>
              <w:rPr>
                <w:rFonts w:eastAsia="Times New Roman" w:cstheme="minorHAnsi"/>
                <w:sz w:val="20"/>
                <w:szCs w:val="20"/>
              </w:rPr>
            </w:pPr>
            <w:r w:rsidRPr="00BE44A8">
              <w:rPr>
                <w:rFonts w:eastAsia="Times New Roman" w:cstheme="minorHAnsi"/>
                <w:sz w:val="20"/>
                <w:szCs w:val="20"/>
              </w:rPr>
              <w:t>     </w:t>
            </w:r>
          </w:p>
        </w:tc>
      </w:tr>
      <w:tr w:rsidR="00BE44A8" w:rsidRPr="00BE44A8" w14:paraId="3A2C3B71" w14:textId="77777777" w:rsidTr="00F64988">
        <w:tc>
          <w:tcPr>
            <w:tcW w:w="3686" w:type="dxa"/>
            <w:tcMar>
              <w:bottom w:w="0" w:type="dxa"/>
            </w:tcMar>
          </w:tcPr>
          <w:p w14:paraId="67ED5BBF" w14:textId="77777777" w:rsidR="00BE44A8" w:rsidRPr="00BE44A8" w:rsidRDefault="00BE44A8" w:rsidP="00BE44A8">
            <w:pPr>
              <w:widowControl w:val="0"/>
              <w:spacing w:beforeAutospacing="1" w:after="119" w:line="240" w:lineRule="auto"/>
              <w:jc w:val="center"/>
              <w:rPr>
                <w:rFonts w:ascii="Times New Roman" w:eastAsia="Times New Roman" w:hAnsi="Times New Roman" w:cs="Times New Roman"/>
                <w:sz w:val="22"/>
                <w:szCs w:val="22"/>
              </w:rPr>
            </w:pPr>
            <w:r w:rsidRPr="00BE44A8">
              <w:rPr>
                <w:rFonts w:ascii="Times New Roman" w:eastAsia="Times New Roman" w:hAnsi="Times New Roman" w:cs="Times New Roman"/>
                <w:sz w:val="22"/>
                <w:szCs w:val="22"/>
              </w:rPr>
              <w:t>(Tiekėjo arba jo įgalioto asmens pareigų pavadinimas)</w:t>
            </w:r>
          </w:p>
        </w:tc>
        <w:tc>
          <w:tcPr>
            <w:tcW w:w="204" w:type="dxa"/>
            <w:tcMar>
              <w:bottom w:w="0" w:type="dxa"/>
            </w:tcMar>
          </w:tcPr>
          <w:p w14:paraId="17E59C76" w14:textId="77777777" w:rsidR="00BE44A8" w:rsidRPr="00BE44A8" w:rsidRDefault="00BE44A8" w:rsidP="00BE44A8">
            <w:pPr>
              <w:widowControl w:val="0"/>
              <w:spacing w:beforeAutospacing="1" w:after="119" w:line="240" w:lineRule="auto"/>
              <w:rPr>
                <w:rFonts w:ascii="Times New Roman" w:eastAsia="Times New Roman" w:hAnsi="Times New Roman" w:cs="Times New Roman"/>
                <w:sz w:val="22"/>
                <w:szCs w:val="22"/>
              </w:rPr>
            </w:pPr>
            <w:r w:rsidRPr="00BE44A8">
              <w:rPr>
                <w:rFonts w:ascii="Times New Roman" w:eastAsia="Times New Roman" w:hAnsi="Times New Roman" w:cs="Times New Roman"/>
                <w:sz w:val="22"/>
                <w:szCs w:val="22"/>
              </w:rPr>
              <w:t> </w:t>
            </w:r>
          </w:p>
        </w:tc>
        <w:tc>
          <w:tcPr>
            <w:tcW w:w="2393" w:type="dxa"/>
            <w:tcMar>
              <w:bottom w:w="0" w:type="dxa"/>
            </w:tcMar>
          </w:tcPr>
          <w:p w14:paraId="5EB007D3" w14:textId="77777777" w:rsidR="00BE44A8" w:rsidRPr="00BE44A8" w:rsidRDefault="00BE44A8" w:rsidP="00BE44A8">
            <w:pPr>
              <w:widowControl w:val="0"/>
              <w:spacing w:beforeAutospacing="1" w:after="119" w:line="240" w:lineRule="auto"/>
              <w:jc w:val="center"/>
              <w:rPr>
                <w:rFonts w:ascii="Times New Roman" w:eastAsia="Times New Roman" w:hAnsi="Times New Roman" w:cs="Times New Roman"/>
                <w:sz w:val="22"/>
                <w:szCs w:val="22"/>
              </w:rPr>
            </w:pPr>
            <w:r w:rsidRPr="00BE44A8">
              <w:rPr>
                <w:rFonts w:ascii="Times New Roman" w:eastAsia="Times New Roman" w:hAnsi="Times New Roman" w:cs="Times New Roman"/>
                <w:sz w:val="22"/>
                <w:szCs w:val="22"/>
              </w:rPr>
              <w:t>(Parašas)</w:t>
            </w:r>
          </w:p>
        </w:tc>
        <w:tc>
          <w:tcPr>
            <w:tcW w:w="304" w:type="dxa"/>
            <w:tcMar>
              <w:bottom w:w="0" w:type="dxa"/>
            </w:tcMar>
          </w:tcPr>
          <w:p w14:paraId="222902E5" w14:textId="77777777" w:rsidR="00BE44A8" w:rsidRPr="00BE44A8" w:rsidRDefault="00BE44A8" w:rsidP="00BE44A8">
            <w:pPr>
              <w:widowControl w:val="0"/>
              <w:spacing w:beforeAutospacing="1" w:after="119" w:line="240" w:lineRule="auto"/>
              <w:rPr>
                <w:rFonts w:ascii="Times New Roman" w:eastAsia="Times New Roman" w:hAnsi="Times New Roman" w:cs="Times New Roman"/>
                <w:sz w:val="22"/>
                <w:szCs w:val="22"/>
              </w:rPr>
            </w:pPr>
            <w:r w:rsidRPr="00BE44A8">
              <w:rPr>
                <w:rFonts w:ascii="Times New Roman" w:eastAsia="Times New Roman" w:hAnsi="Times New Roman" w:cs="Times New Roman"/>
                <w:sz w:val="22"/>
                <w:szCs w:val="22"/>
              </w:rPr>
              <w:t> </w:t>
            </w:r>
          </w:p>
        </w:tc>
        <w:tc>
          <w:tcPr>
            <w:tcW w:w="3385" w:type="dxa"/>
            <w:tcMar>
              <w:bottom w:w="0" w:type="dxa"/>
            </w:tcMar>
          </w:tcPr>
          <w:p w14:paraId="1A60CB7C" w14:textId="77777777" w:rsidR="00BE44A8" w:rsidRPr="00BE44A8" w:rsidRDefault="00BE44A8" w:rsidP="00BE44A8">
            <w:pPr>
              <w:widowControl w:val="0"/>
              <w:spacing w:beforeAutospacing="1" w:after="284" w:line="240" w:lineRule="auto"/>
              <w:jc w:val="center"/>
              <w:rPr>
                <w:rFonts w:ascii="Times New Roman" w:eastAsia="Times New Roman" w:hAnsi="Times New Roman" w:cs="Times New Roman"/>
                <w:sz w:val="22"/>
                <w:szCs w:val="22"/>
              </w:rPr>
            </w:pPr>
            <w:r w:rsidRPr="00BE44A8">
              <w:rPr>
                <w:rFonts w:ascii="Times New Roman" w:eastAsia="Times New Roman" w:hAnsi="Times New Roman" w:cs="Times New Roman"/>
                <w:sz w:val="22"/>
                <w:szCs w:val="22"/>
              </w:rPr>
              <w:t>(Vardas, pavardė)</w:t>
            </w:r>
          </w:p>
          <w:p w14:paraId="0E6B01AE" w14:textId="77777777" w:rsidR="00BE44A8" w:rsidRPr="00BE44A8" w:rsidRDefault="00BE44A8" w:rsidP="00BE44A8">
            <w:pPr>
              <w:widowControl w:val="0"/>
              <w:spacing w:beforeAutospacing="1" w:after="119" w:line="240" w:lineRule="auto"/>
              <w:rPr>
                <w:rFonts w:ascii="Times New Roman" w:eastAsia="Times New Roman" w:hAnsi="Times New Roman" w:cs="Times New Roman"/>
                <w:sz w:val="22"/>
                <w:szCs w:val="22"/>
              </w:rPr>
            </w:pPr>
            <w:r w:rsidRPr="00BE44A8">
              <w:rPr>
                <w:rFonts w:ascii="Times New Roman" w:eastAsia="Times New Roman" w:hAnsi="Times New Roman" w:cs="Times New Roman"/>
                <w:sz w:val="22"/>
                <w:szCs w:val="22"/>
              </w:rPr>
              <w:t> </w:t>
            </w:r>
          </w:p>
        </w:tc>
      </w:tr>
    </w:tbl>
    <w:p w14:paraId="2826B120" w14:textId="6C18788B" w:rsidR="008D704D" w:rsidRPr="00203725" w:rsidRDefault="008D704D" w:rsidP="008D704D">
      <w:pPr>
        <w:tabs>
          <w:tab w:val="left" w:pos="2977"/>
        </w:tabs>
        <w:spacing w:after="120" w:line="20" w:lineRule="atLeast"/>
        <w:rPr>
          <w:rFonts w:eastAsia="Calibri" w:cstheme="minorHAnsi"/>
          <w:color w:val="0070C0"/>
        </w:rPr>
      </w:pPr>
    </w:p>
    <w:sectPr w:rsidR="008D704D" w:rsidRPr="00203725" w:rsidSect="00153FC8">
      <w:footerReference w:type="first" r:id="rId25"/>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F0C66F" w14:textId="77777777" w:rsidR="0075717E" w:rsidRDefault="0075717E" w:rsidP="00D05666">
      <w:r>
        <w:separator/>
      </w:r>
    </w:p>
  </w:endnote>
  <w:endnote w:type="continuationSeparator" w:id="0">
    <w:p w14:paraId="4EC0AF8A" w14:textId="77777777" w:rsidR="0075717E" w:rsidRDefault="0075717E" w:rsidP="00D05666">
      <w:r>
        <w:continuationSeparator/>
      </w:r>
    </w:p>
  </w:endnote>
  <w:endnote w:type="continuationNotice" w:id="1">
    <w:p w14:paraId="1917466C" w14:textId="77777777" w:rsidR="0075717E" w:rsidRDefault="007571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7DE4D1" w14:textId="77777777" w:rsidR="0075717E" w:rsidRDefault="0075717E" w:rsidP="00D05666">
      <w:r>
        <w:separator/>
      </w:r>
    </w:p>
  </w:footnote>
  <w:footnote w:type="continuationSeparator" w:id="0">
    <w:p w14:paraId="6F796E41" w14:textId="77777777" w:rsidR="0075717E" w:rsidRDefault="0075717E" w:rsidP="00D05666">
      <w:r>
        <w:continuationSeparator/>
      </w:r>
    </w:p>
  </w:footnote>
  <w:footnote w:type="continuationNotice" w:id="1">
    <w:p w14:paraId="107A7124" w14:textId="77777777" w:rsidR="0075717E" w:rsidRDefault="0075717E">
      <w:pPr>
        <w:spacing w:after="0" w:line="240" w:lineRule="auto"/>
      </w:pPr>
    </w:p>
  </w:footnote>
  <w:footnote w:id="2">
    <w:p w14:paraId="25B11F80" w14:textId="77777777" w:rsidR="00BC4ECF" w:rsidRPr="001620D3" w:rsidRDefault="00BC4ECF" w:rsidP="00BC4ECF">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7122594" w14:textId="77777777" w:rsidR="00BC4ECF" w:rsidRPr="001620D3" w:rsidRDefault="00BC4ECF" w:rsidP="00BC4ECF">
      <w:pPr>
        <w:pStyle w:val="Puslapioinaostekstas"/>
        <w:numPr>
          <w:ilvl w:val="0"/>
          <w:numId w:val="23"/>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E385B75" w14:textId="77777777" w:rsidR="00BC4ECF" w:rsidRDefault="00BC4ECF" w:rsidP="00BC4ECF">
      <w:pPr>
        <w:pStyle w:val="Puslapioinaostekstas"/>
        <w:numPr>
          <w:ilvl w:val="0"/>
          <w:numId w:val="23"/>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319764A" w14:textId="77777777" w:rsidR="00BC4ECF" w:rsidRPr="001620D3" w:rsidRDefault="00BC4ECF" w:rsidP="00BC4ECF">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2DBC61B" w14:textId="77777777" w:rsidR="00BC4ECF" w:rsidRPr="001620D3" w:rsidRDefault="00BC4ECF" w:rsidP="00BC4ECF">
      <w:pPr>
        <w:pStyle w:val="Puslapioinaostekstas"/>
        <w:numPr>
          <w:ilvl w:val="0"/>
          <w:numId w:val="2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44BCFC1" w14:textId="77777777" w:rsidR="00BC4ECF" w:rsidRDefault="00BC4ECF" w:rsidP="00BC4ECF">
      <w:pPr>
        <w:pStyle w:val="Puslapioinaostekstas"/>
        <w:numPr>
          <w:ilvl w:val="0"/>
          <w:numId w:val="2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B6DDFB3" w14:textId="77777777" w:rsidR="00BC4ECF" w:rsidRPr="001620D3" w:rsidRDefault="00BC4ECF" w:rsidP="00BC4ECF">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12BC5E5" w14:textId="77777777" w:rsidR="00BC4ECF" w:rsidRPr="001620D3" w:rsidRDefault="00BC4ECF" w:rsidP="00BC4ECF">
      <w:pPr>
        <w:pStyle w:val="Puslapioinaostekstas"/>
        <w:numPr>
          <w:ilvl w:val="0"/>
          <w:numId w:val="25"/>
        </w:numPr>
        <w:spacing w:after="0" w:line="240" w:lineRule="auto"/>
        <w:ind w:left="426" w:hanging="426"/>
        <w:rPr>
          <w:rFonts w:ascii="Calibri" w:eastAsia="Yu Mincho" w:hAnsi="Calibri" w:cs="Arial"/>
          <w:i/>
          <w:iCs/>
        </w:rPr>
      </w:pPr>
      <w:r w:rsidRPr="001620D3">
        <w:rPr>
          <w:rFonts w:ascii="Calibri" w:eastAsia="Yu Mincho" w:hAnsi="Calibri" w:cs="Arial"/>
          <w:i/>
          <w:iCs/>
        </w:rPr>
        <w:t xml:space="preserve">priesaikos deklaracija; </w:t>
      </w:r>
    </w:p>
    <w:p w14:paraId="3753C360" w14:textId="77777777" w:rsidR="00BC4ECF" w:rsidRDefault="00BC4ECF" w:rsidP="00BC4ECF">
      <w:pPr>
        <w:pStyle w:val="Puslapioinaostekstas"/>
        <w:numPr>
          <w:ilvl w:val="0"/>
          <w:numId w:val="25"/>
        </w:numPr>
        <w:spacing w:after="0" w:line="240" w:lineRule="auto"/>
        <w:ind w:left="426" w:hanging="426"/>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4F0448A2" w14:textId="77777777" w:rsidR="007479E2" w:rsidRPr="00DB108C" w:rsidRDefault="007479E2" w:rsidP="007479E2">
      <w:pPr>
        <w:pStyle w:val="Puslapioinaostekstas"/>
        <w:rPr>
          <w:sz w:val="18"/>
          <w:szCs w:val="18"/>
        </w:rPr>
      </w:pPr>
      <w:r>
        <w:rPr>
          <w:rStyle w:val="Puslapioinaosnuoroda"/>
        </w:rPr>
        <w:footnoteRef/>
      </w:r>
      <w:r>
        <w:t xml:space="preserve"> </w:t>
      </w:r>
      <w:r w:rsidRPr="00DB108C">
        <w:rPr>
          <w:sz w:val="18"/>
          <w:szCs w:val="18"/>
        </w:rPr>
        <w:t>Jei pasiūlymą teikia tiekėjų grupė, deklaraciją pasirašo įgaliotas dalyvis</w:t>
      </w:r>
      <w:r>
        <w:rPr>
          <w:sz w:val="18"/>
          <w:szCs w:val="18"/>
        </w:rPr>
        <w:t xml:space="preserve">, kuris kartu deklaruoja ir prisiima įsipareigojimus už visus tiekėjų grupės narius. </w:t>
      </w:r>
      <w:r w:rsidRPr="00DB108C">
        <w:rPr>
          <w:sz w:val="18"/>
          <w:szCs w:val="18"/>
        </w:rPr>
        <w:t xml:space="preserve"> </w:t>
      </w:r>
    </w:p>
  </w:footnote>
  <w:footnote w:id="6">
    <w:p w14:paraId="72634F82" w14:textId="77777777" w:rsidR="007479E2" w:rsidRDefault="007479E2" w:rsidP="007479E2">
      <w:pPr>
        <w:pStyle w:val="Puslapioinaostekstas"/>
      </w:pPr>
      <w:r w:rsidRPr="00C478E3">
        <w:rPr>
          <w:rStyle w:val="Puslapioinaosnuoroda"/>
          <w:sz w:val="18"/>
          <w:szCs w:val="18"/>
        </w:rPr>
        <w:footnoteRef/>
      </w:r>
      <w:r w:rsidRPr="00C478E3">
        <w:rPr>
          <w:sz w:val="18"/>
          <w:szCs w:val="18"/>
        </w:rPr>
        <w:t xml:space="preserve"> w2fscibRf-4.pdf (</w:t>
      </w:r>
      <w:r w:rsidRPr="00C478E3">
        <w:rPr>
          <w:sz w:val="18"/>
          <w:szCs w:val="18"/>
        </w:rPr>
        <w:t>lrv.lt); chrome-extension://efaidnbmnnnibpcajpcglclefindmkaj/https://vpt.lrv.lt/media/viesa/saugykla/2024/1/w2fscibRf-4.pdf</w:t>
      </w:r>
    </w:p>
  </w:footnote>
  <w:footnote w:id="7">
    <w:p w14:paraId="4DF11F9D" w14:textId="77777777" w:rsidR="00BE44A8" w:rsidRDefault="00BE44A8" w:rsidP="00BE44A8">
      <w:pPr>
        <w:pStyle w:val="Puslapioinaostekstas"/>
        <w:widowControl w:val="0"/>
      </w:pPr>
      <w:r>
        <w:rPr>
          <w:rStyle w:val="FootnoteCharacters"/>
        </w:rPr>
        <w:footnoteRef/>
      </w:r>
      <w:r>
        <w:t xml:space="preserve"> Jeigu tiekėjas sutartį/</w:t>
      </w:r>
      <w:r>
        <w:t>is vykdė su jungtinės veiklos partneriais, subtiekėjais, nurodyti bendrą sutarties vertę ir kokią sutarties vertės dalį įvykdė tiekėjas.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5261265"/>
    <w:multiLevelType w:val="multilevel"/>
    <w:tmpl w:val="B7EC5B02"/>
    <w:lvl w:ilvl="0">
      <w:start w:val="1"/>
      <w:numFmt w:val="decimal"/>
      <w:lvlText w:val="%1."/>
      <w:lvlJc w:val="left"/>
      <w:pPr>
        <w:tabs>
          <w:tab w:val="num" w:pos="0"/>
        </w:tabs>
        <w:ind w:left="927" w:hanging="360"/>
      </w:pPr>
      <w:rPr>
        <w:i w:val="0"/>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5" w15:restartNumberingAfterBreak="0">
    <w:nsid w:val="1CA354B4"/>
    <w:multiLevelType w:val="multilevel"/>
    <w:tmpl w:val="7A68778A"/>
    <w:lvl w:ilvl="0">
      <w:start w:val="9"/>
      <w:numFmt w:val="decimal"/>
      <w:lvlText w:val="%1."/>
      <w:lvlJc w:val="left"/>
      <w:pPr>
        <w:ind w:left="360" w:hanging="360"/>
      </w:pPr>
      <w:rPr>
        <w:rFonts w:eastAsiaTheme="minorEastAsia" w:hint="default"/>
      </w:rPr>
    </w:lvl>
    <w:lvl w:ilvl="1">
      <w:start w:val="3"/>
      <w:numFmt w:val="decimal"/>
      <w:lvlText w:val="%1.%2."/>
      <w:lvlJc w:val="left"/>
      <w:pPr>
        <w:ind w:left="1070" w:hanging="360"/>
      </w:pPr>
      <w:rPr>
        <w:rFonts w:eastAsiaTheme="minorEastAsia" w:hint="default"/>
      </w:rPr>
    </w:lvl>
    <w:lvl w:ilvl="2">
      <w:start w:val="1"/>
      <w:numFmt w:val="decimal"/>
      <w:lvlText w:val="%1.%2.%3."/>
      <w:lvlJc w:val="left"/>
      <w:pPr>
        <w:ind w:left="2140" w:hanging="720"/>
      </w:pPr>
      <w:rPr>
        <w:rFonts w:eastAsiaTheme="minorEastAsia" w:hint="default"/>
      </w:rPr>
    </w:lvl>
    <w:lvl w:ilvl="3">
      <w:start w:val="1"/>
      <w:numFmt w:val="decimal"/>
      <w:lvlText w:val="%1.%2.%3.%4."/>
      <w:lvlJc w:val="left"/>
      <w:pPr>
        <w:ind w:left="2850" w:hanging="720"/>
      </w:pPr>
      <w:rPr>
        <w:rFonts w:eastAsiaTheme="minorEastAsia" w:hint="default"/>
      </w:rPr>
    </w:lvl>
    <w:lvl w:ilvl="4">
      <w:start w:val="1"/>
      <w:numFmt w:val="decimal"/>
      <w:lvlText w:val="%1.%2.%3.%4.%5."/>
      <w:lvlJc w:val="left"/>
      <w:pPr>
        <w:ind w:left="3920" w:hanging="1080"/>
      </w:pPr>
      <w:rPr>
        <w:rFonts w:eastAsiaTheme="minorEastAsia" w:hint="default"/>
      </w:rPr>
    </w:lvl>
    <w:lvl w:ilvl="5">
      <w:start w:val="1"/>
      <w:numFmt w:val="decimal"/>
      <w:lvlText w:val="%1.%2.%3.%4.%5.%6."/>
      <w:lvlJc w:val="left"/>
      <w:pPr>
        <w:ind w:left="4630" w:hanging="1080"/>
      </w:pPr>
      <w:rPr>
        <w:rFonts w:eastAsiaTheme="minorEastAsia" w:hint="default"/>
      </w:rPr>
    </w:lvl>
    <w:lvl w:ilvl="6">
      <w:start w:val="1"/>
      <w:numFmt w:val="decimal"/>
      <w:lvlText w:val="%1.%2.%3.%4.%5.%6.%7."/>
      <w:lvlJc w:val="left"/>
      <w:pPr>
        <w:ind w:left="5700" w:hanging="1440"/>
      </w:pPr>
      <w:rPr>
        <w:rFonts w:eastAsiaTheme="minorEastAsia" w:hint="default"/>
      </w:rPr>
    </w:lvl>
    <w:lvl w:ilvl="7">
      <w:start w:val="1"/>
      <w:numFmt w:val="decimal"/>
      <w:lvlText w:val="%1.%2.%3.%4.%5.%6.%7.%8."/>
      <w:lvlJc w:val="left"/>
      <w:pPr>
        <w:ind w:left="6410" w:hanging="1440"/>
      </w:pPr>
      <w:rPr>
        <w:rFonts w:eastAsiaTheme="minorEastAsia" w:hint="default"/>
      </w:rPr>
    </w:lvl>
    <w:lvl w:ilvl="8">
      <w:start w:val="1"/>
      <w:numFmt w:val="decimal"/>
      <w:lvlText w:val="%1.%2.%3.%4.%5.%6.%7.%8.%9."/>
      <w:lvlJc w:val="left"/>
      <w:pPr>
        <w:ind w:left="7120" w:hanging="1440"/>
      </w:pPr>
      <w:rPr>
        <w:rFonts w:eastAsiaTheme="minorEastAsia" w:hint="default"/>
      </w:rPr>
    </w:lvl>
  </w:abstractNum>
  <w:abstractNum w:abstractNumId="6" w15:restartNumberingAfterBreak="0">
    <w:nsid w:val="1F374B7D"/>
    <w:multiLevelType w:val="hybridMultilevel"/>
    <w:tmpl w:val="9D8C7052"/>
    <w:lvl w:ilvl="0" w:tplc="85908B6E">
      <w:start w:val="1"/>
      <w:numFmt w:val="decimal"/>
      <w:lvlText w:val="%1."/>
      <w:lvlJc w:val="left"/>
      <w:pPr>
        <w:ind w:left="720" w:hanging="360"/>
      </w:pPr>
      <w:rPr>
        <w:rFonts w:hint="default"/>
        <w:b w:val="0"/>
        <w:b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107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107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8"/>
  </w:num>
  <w:num w:numId="2" w16cid:durableId="207184103">
    <w:abstractNumId w:val="2"/>
  </w:num>
  <w:num w:numId="3" w16cid:durableId="1528367431">
    <w:abstractNumId w:val="16"/>
  </w:num>
  <w:num w:numId="4" w16cid:durableId="1484615006">
    <w:abstractNumId w:val="20"/>
  </w:num>
  <w:num w:numId="5" w16cid:durableId="607934237">
    <w:abstractNumId w:val="14"/>
  </w:num>
  <w:num w:numId="6" w16cid:durableId="408162091">
    <w:abstractNumId w:val="27"/>
  </w:num>
  <w:num w:numId="7" w16cid:durableId="12269543">
    <w:abstractNumId w:val="25"/>
  </w:num>
  <w:num w:numId="8" w16cid:durableId="749809940">
    <w:abstractNumId w:val="1"/>
  </w:num>
  <w:num w:numId="9" w16cid:durableId="412043720">
    <w:abstractNumId w:val="26"/>
  </w:num>
  <w:num w:numId="10" w16cid:durableId="1996449446">
    <w:abstractNumId w:val="24"/>
  </w:num>
  <w:num w:numId="11" w16cid:durableId="1482305889">
    <w:abstractNumId w:val="19"/>
  </w:num>
  <w:num w:numId="12" w16cid:durableId="32313854">
    <w:abstractNumId w:val="10"/>
  </w:num>
  <w:num w:numId="13" w16cid:durableId="1318921492">
    <w:abstractNumId w:val="13"/>
  </w:num>
  <w:num w:numId="14" w16cid:durableId="1864435576">
    <w:abstractNumId w:val="22"/>
  </w:num>
  <w:num w:numId="15" w16cid:durableId="1941065713">
    <w:abstractNumId w:val="3"/>
  </w:num>
  <w:num w:numId="16" w16cid:durableId="19859238">
    <w:abstractNumId w:val="7"/>
  </w:num>
  <w:num w:numId="17" w16cid:durableId="1297491117">
    <w:abstractNumId w:val="11"/>
  </w:num>
  <w:num w:numId="18" w16cid:durableId="1865055254">
    <w:abstractNumId w:val="23"/>
  </w:num>
  <w:num w:numId="19" w16cid:durableId="1516917841">
    <w:abstractNumId w:val="9"/>
  </w:num>
  <w:num w:numId="20" w16cid:durableId="2105684055">
    <w:abstractNumId w:val="18"/>
  </w:num>
  <w:num w:numId="21" w16cid:durableId="371005059">
    <w:abstractNumId w:val="15"/>
  </w:num>
  <w:num w:numId="22" w16cid:durableId="1884630571">
    <w:abstractNumId w:val="12"/>
  </w:num>
  <w:num w:numId="23" w16cid:durableId="494614562">
    <w:abstractNumId w:val="17"/>
  </w:num>
  <w:num w:numId="24" w16cid:durableId="1473055655">
    <w:abstractNumId w:val="21"/>
  </w:num>
  <w:num w:numId="25" w16cid:durableId="510532351">
    <w:abstractNumId w:val="0"/>
  </w:num>
  <w:num w:numId="26" w16cid:durableId="976380263">
    <w:abstractNumId w:val="4"/>
  </w:num>
  <w:num w:numId="27" w16cid:durableId="20484827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69032972">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6FC6"/>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578"/>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24F"/>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07E35"/>
    <w:rsid w:val="00110481"/>
    <w:rsid w:val="00111429"/>
    <w:rsid w:val="00111943"/>
    <w:rsid w:val="0011199A"/>
    <w:rsid w:val="00111E49"/>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2069"/>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857"/>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D7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7B0"/>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1FA8"/>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879"/>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0E9"/>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2CC"/>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8C3"/>
    <w:rsid w:val="00384CAA"/>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A799C"/>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24B1"/>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B53"/>
    <w:rsid w:val="004B0E0C"/>
    <w:rsid w:val="004B15B4"/>
    <w:rsid w:val="004B1B04"/>
    <w:rsid w:val="004B2DCE"/>
    <w:rsid w:val="004B2DE0"/>
    <w:rsid w:val="004B2DE4"/>
    <w:rsid w:val="004B3551"/>
    <w:rsid w:val="004B42DF"/>
    <w:rsid w:val="004B4807"/>
    <w:rsid w:val="004B50A4"/>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3BE"/>
    <w:rsid w:val="004F1635"/>
    <w:rsid w:val="004F1855"/>
    <w:rsid w:val="004F1982"/>
    <w:rsid w:val="004F1E4F"/>
    <w:rsid w:val="004F30E1"/>
    <w:rsid w:val="004F33F0"/>
    <w:rsid w:val="004F3EEF"/>
    <w:rsid w:val="004F473D"/>
    <w:rsid w:val="004F4D51"/>
    <w:rsid w:val="004F50BE"/>
    <w:rsid w:val="004F6FEF"/>
    <w:rsid w:val="004F77F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4DC3"/>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A62"/>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2F0D"/>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9E2"/>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CAC"/>
    <w:rsid w:val="00754F0F"/>
    <w:rsid w:val="007552F1"/>
    <w:rsid w:val="007554D6"/>
    <w:rsid w:val="00755ABF"/>
    <w:rsid w:val="00755F3B"/>
    <w:rsid w:val="007560A1"/>
    <w:rsid w:val="007566CB"/>
    <w:rsid w:val="0075678B"/>
    <w:rsid w:val="0075717E"/>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485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139"/>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D7D"/>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4701E"/>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1E0F"/>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05D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2CFE"/>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6F53"/>
    <w:rsid w:val="00A07631"/>
    <w:rsid w:val="00A07E54"/>
    <w:rsid w:val="00A109FD"/>
    <w:rsid w:val="00A10FCA"/>
    <w:rsid w:val="00A113C1"/>
    <w:rsid w:val="00A130D3"/>
    <w:rsid w:val="00A13EAF"/>
    <w:rsid w:val="00A147C9"/>
    <w:rsid w:val="00A14833"/>
    <w:rsid w:val="00A16F40"/>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14A0"/>
    <w:rsid w:val="00A92611"/>
    <w:rsid w:val="00A934E0"/>
    <w:rsid w:val="00A93908"/>
    <w:rsid w:val="00A93C5D"/>
    <w:rsid w:val="00A940CF"/>
    <w:rsid w:val="00A94866"/>
    <w:rsid w:val="00A9488B"/>
    <w:rsid w:val="00A94AAE"/>
    <w:rsid w:val="00A964DA"/>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0EDB"/>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B63"/>
    <w:rsid w:val="00B01C30"/>
    <w:rsid w:val="00B03CE0"/>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0D1"/>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7C9"/>
    <w:rsid w:val="00B55A65"/>
    <w:rsid w:val="00B55FAF"/>
    <w:rsid w:val="00B56D81"/>
    <w:rsid w:val="00B57190"/>
    <w:rsid w:val="00B600AE"/>
    <w:rsid w:val="00B606C9"/>
    <w:rsid w:val="00B60B8C"/>
    <w:rsid w:val="00B60CB8"/>
    <w:rsid w:val="00B612BF"/>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3F7"/>
    <w:rsid w:val="00BC3440"/>
    <w:rsid w:val="00BC3BBD"/>
    <w:rsid w:val="00BC3DF9"/>
    <w:rsid w:val="00BC3EEA"/>
    <w:rsid w:val="00BC403A"/>
    <w:rsid w:val="00BC4ECF"/>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44A8"/>
    <w:rsid w:val="00BE4CB8"/>
    <w:rsid w:val="00BE598F"/>
    <w:rsid w:val="00BE6552"/>
    <w:rsid w:val="00BE7C72"/>
    <w:rsid w:val="00BF073D"/>
    <w:rsid w:val="00BF129F"/>
    <w:rsid w:val="00BF157D"/>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B37"/>
    <w:rsid w:val="00C23DFD"/>
    <w:rsid w:val="00C23E06"/>
    <w:rsid w:val="00C24FC3"/>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5F87"/>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97A05"/>
    <w:rsid w:val="00CA02E5"/>
    <w:rsid w:val="00CA02FE"/>
    <w:rsid w:val="00CA0569"/>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D79"/>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21E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E23"/>
    <w:rsid w:val="00EA56A6"/>
    <w:rsid w:val="00EA6573"/>
    <w:rsid w:val="00EA6B17"/>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20"/>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1B90"/>
    <w:rsid w:val="00F7215F"/>
    <w:rsid w:val="00F73B04"/>
    <w:rsid w:val="00F75592"/>
    <w:rsid w:val="00F7596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9B8"/>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165"/>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394"/>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4A0A"/>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8F3E635B-FB9D-4447-9430-37776CFCB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B0B53"/>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nhideWhenUsed/>
    <w:rsid w:val="00D05666"/>
    <w:rPr>
      <w:sz w:val="20"/>
      <w:szCs w:val="20"/>
    </w:rPr>
  </w:style>
  <w:style w:type="character" w:customStyle="1" w:styleId="PuslapioinaostekstasDiagrama">
    <w:name w:val="Puslapio išnašos tekstas Diagrama"/>
    <w:basedOn w:val="Numatytasispastraiposriftas"/>
    <w:link w:val="Puslapioinaostekstas"/>
    <w:qFormat/>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Characters">
    <w:name w:val="Footnote Characters"/>
    <w:basedOn w:val="Numatytasispastraiposriftas"/>
    <w:uiPriority w:val="99"/>
    <w:unhideWhenUsed/>
    <w:qFormat/>
    <w:rsid w:val="00BE44A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sanctions.nazk.gov.ua/en/boycott/" TargetMode="External"/><Relationship Id="rId17" Type="http://schemas.openxmlformats.org/officeDocument/2006/relationships/hyperlink" Target="http://draudejai.sodra.lt/draudeju_viesi_duomenys/"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vks@vsat.vrm.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3.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503</TotalTime>
  <Pages>30</Pages>
  <Words>36080</Words>
  <Characters>20566</Characters>
  <Application>Microsoft Office Word</Application>
  <DocSecurity>0</DocSecurity>
  <Lines>171</Lines>
  <Paragraphs>113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Jankauskienė Daiva</cp:lastModifiedBy>
  <cp:revision>23</cp:revision>
  <dcterms:created xsi:type="dcterms:W3CDTF">2025-11-27T07:56:00Z</dcterms:created>
  <dcterms:modified xsi:type="dcterms:W3CDTF">2026-07-23T07:20:00Z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